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67406" w14:textId="2A120D61" w:rsidR="006C07A7" w:rsidRPr="006C07A7" w:rsidRDefault="006C07A7" w:rsidP="006C07A7">
      <w:pPr>
        <w:jc w:val="center"/>
        <w:rPr>
          <w:rFonts w:ascii="Times" w:hAnsi="Times"/>
          <w:b/>
          <w:u w:val="single"/>
        </w:rPr>
      </w:pPr>
      <w:r w:rsidRPr="006C07A7">
        <w:rPr>
          <w:rFonts w:ascii="Times" w:hAnsi="Times"/>
          <w:b/>
          <w:u w:val="single"/>
        </w:rPr>
        <w:t>IMPORTANT INFORMATION FOR CLIENTS</w:t>
      </w:r>
    </w:p>
    <w:p w14:paraId="11980A79" w14:textId="77777777" w:rsidR="006C07A7" w:rsidRPr="006C07A7" w:rsidRDefault="006C07A7" w:rsidP="006C07A7">
      <w:pPr>
        <w:jc w:val="center"/>
        <w:rPr>
          <w:rFonts w:ascii="Times" w:hAnsi="Times"/>
          <w:b/>
          <w:i/>
        </w:rPr>
      </w:pPr>
    </w:p>
    <w:p w14:paraId="191DDF73" w14:textId="77777777" w:rsidR="006C07A7" w:rsidRDefault="006C07A7">
      <w:pPr>
        <w:rPr>
          <w:rFonts w:ascii="Times" w:hAnsi="Times"/>
          <w:b/>
          <w:sz w:val="20"/>
          <w:szCs w:val="20"/>
          <w:u w:val="single"/>
        </w:rPr>
      </w:pPr>
    </w:p>
    <w:p w14:paraId="1AAB3F5A" w14:textId="7B6B5893" w:rsidR="00326389" w:rsidRPr="004259E2" w:rsidRDefault="00395135">
      <w:pPr>
        <w:rPr>
          <w:rFonts w:ascii="Times" w:hAnsi="Times"/>
          <w:b/>
          <w:sz w:val="20"/>
          <w:szCs w:val="20"/>
          <w:u w:val="single"/>
        </w:rPr>
      </w:pPr>
      <w:r w:rsidRPr="004259E2">
        <w:rPr>
          <w:rFonts w:ascii="Times" w:hAnsi="Times"/>
          <w:b/>
          <w:sz w:val="20"/>
          <w:szCs w:val="20"/>
          <w:u w:val="single"/>
        </w:rPr>
        <w:t>Highest Heights</w:t>
      </w:r>
      <w:r w:rsidR="004259E2">
        <w:rPr>
          <w:rFonts w:ascii="Times" w:hAnsi="Times"/>
          <w:b/>
          <w:sz w:val="20"/>
          <w:szCs w:val="20"/>
          <w:u w:val="single"/>
        </w:rPr>
        <w:t xml:space="preserve"> Individual and Family Therapy</w:t>
      </w:r>
      <w:r w:rsidRPr="004259E2">
        <w:rPr>
          <w:rFonts w:ascii="Times" w:hAnsi="Times"/>
          <w:b/>
          <w:sz w:val="20"/>
          <w:szCs w:val="20"/>
          <w:u w:val="single"/>
        </w:rPr>
        <w:t xml:space="preserve"> Disclosure Statement</w:t>
      </w:r>
    </w:p>
    <w:p w14:paraId="36AA0FF3" w14:textId="77777777" w:rsidR="00395135" w:rsidRPr="00446BB9" w:rsidRDefault="00395135">
      <w:pPr>
        <w:rPr>
          <w:rFonts w:ascii="Times" w:hAnsi="Times"/>
          <w:sz w:val="20"/>
          <w:szCs w:val="20"/>
        </w:rPr>
      </w:pPr>
    </w:p>
    <w:p w14:paraId="3532B638" w14:textId="2E1036FE" w:rsidR="00395135" w:rsidRPr="00446BB9" w:rsidRDefault="00A85BB7">
      <w:pPr>
        <w:rPr>
          <w:rFonts w:ascii="Times" w:hAnsi="Times"/>
          <w:sz w:val="20"/>
          <w:szCs w:val="20"/>
        </w:rPr>
      </w:pPr>
      <w:r w:rsidRPr="00446BB9">
        <w:rPr>
          <w:rFonts w:ascii="Times" w:hAnsi="Times"/>
          <w:sz w:val="20"/>
          <w:szCs w:val="20"/>
        </w:rPr>
        <w:t xml:space="preserve">Choosing to enter into therapy is a serious decision that reflects maturity, courage, and wisdom. </w:t>
      </w:r>
      <w:r w:rsidR="00395135" w:rsidRPr="00446BB9">
        <w:rPr>
          <w:rFonts w:ascii="Times" w:hAnsi="Times"/>
          <w:sz w:val="20"/>
          <w:szCs w:val="20"/>
        </w:rPr>
        <w:t xml:space="preserve">It is vitally important that </w:t>
      </w:r>
      <w:r w:rsidR="00516283" w:rsidRPr="00446BB9">
        <w:rPr>
          <w:rFonts w:ascii="Times" w:hAnsi="Times"/>
          <w:sz w:val="20"/>
          <w:szCs w:val="20"/>
        </w:rPr>
        <w:t xml:space="preserve">you </w:t>
      </w:r>
      <w:r w:rsidR="00395135" w:rsidRPr="00446BB9">
        <w:rPr>
          <w:rFonts w:ascii="Times" w:hAnsi="Times"/>
          <w:sz w:val="20"/>
          <w:szCs w:val="20"/>
        </w:rPr>
        <w:t xml:space="preserve">know what to expect from </w:t>
      </w:r>
      <w:r w:rsidR="00516283" w:rsidRPr="00446BB9">
        <w:rPr>
          <w:rFonts w:ascii="Times" w:hAnsi="Times"/>
          <w:sz w:val="20"/>
          <w:szCs w:val="20"/>
        </w:rPr>
        <w:t xml:space="preserve">your </w:t>
      </w:r>
      <w:r w:rsidR="00395135" w:rsidRPr="00446BB9">
        <w:rPr>
          <w:rFonts w:ascii="Times" w:hAnsi="Times"/>
          <w:sz w:val="20"/>
          <w:szCs w:val="20"/>
        </w:rPr>
        <w:t>involvement in therapy before any therapeutic work can begin. Firstly, the process of therapy is one that relies on the secure relationship between client and therapist and a commitment to the treatm</w:t>
      </w:r>
      <w:r w:rsidR="00516283" w:rsidRPr="00446BB9">
        <w:rPr>
          <w:rFonts w:ascii="Times" w:hAnsi="Times"/>
          <w:sz w:val="20"/>
          <w:szCs w:val="20"/>
        </w:rPr>
        <w:t>e</w:t>
      </w:r>
      <w:r w:rsidR="00446BB9">
        <w:rPr>
          <w:rFonts w:ascii="Times" w:hAnsi="Times"/>
          <w:sz w:val="20"/>
          <w:szCs w:val="20"/>
        </w:rPr>
        <w:t>nt of therapy. I believe that I</w:t>
      </w:r>
      <w:r w:rsidR="00516283" w:rsidRPr="00446BB9">
        <w:rPr>
          <w:rFonts w:ascii="Times" w:hAnsi="Times"/>
          <w:sz w:val="20"/>
          <w:szCs w:val="20"/>
        </w:rPr>
        <w:t xml:space="preserve"> </w:t>
      </w:r>
      <w:r w:rsidR="00446BB9">
        <w:rPr>
          <w:rFonts w:ascii="Times" w:hAnsi="Times"/>
          <w:sz w:val="20"/>
          <w:szCs w:val="20"/>
        </w:rPr>
        <w:t>(</w:t>
      </w:r>
      <w:r w:rsidR="00516283" w:rsidRPr="00446BB9">
        <w:rPr>
          <w:rFonts w:ascii="Times" w:hAnsi="Times"/>
          <w:sz w:val="20"/>
          <w:szCs w:val="20"/>
        </w:rPr>
        <w:t>as the</w:t>
      </w:r>
      <w:r w:rsidR="00395135" w:rsidRPr="00446BB9">
        <w:rPr>
          <w:rFonts w:ascii="Times" w:hAnsi="Times"/>
          <w:sz w:val="20"/>
          <w:szCs w:val="20"/>
        </w:rPr>
        <w:t xml:space="preserve"> therapist</w:t>
      </w:r>
      <w:r w:rsidR="00446BB9">
        <w:rPr>
          <w:rFonts w:ascii="Times" w:hAnsi="Times"/>
          <w:sz w:val="20"/>
          <w:szCs w:val="20"/>
        </w:rPr>
        <w:t>)</w:t>
      </w:r>
      <w:r w:rsidR="00395135" w:rsidRPr="00446BB9">
        <w:rPr>
          <w:rFonts w:ascii="Times" w:hAnsi="Times"/>
          <w:sz w:val="20"/>
          <w:szCs w:val="20"/>
        </w:rPr>
        <w:t xml:space="preserve"> must work to earn </w:t>
      </w:r>
      <w:r w:rsidR="00516283" w:rsidRPr="00446BB9">
        <w:rPr>
          <w:rFonts w:ascii="Times" w:hAnsi="Times"/>
          <w:sz w:val="20"/>
          <w:szCs w:val="20"/>
        </w:rPr>
        <w:t xml:space="preserve">your </w:t>
      </w:r>
      <w:r w:rsidR="00395135" w:rsidRPr="00446BB9">
        <w:rPr>
          <w:rFonts w:ascii="Times" w:hAnsi="Times"/>
          <w:sz w:val="20"/>
          <w:szCs w:val="20"/>
        </w:rPr>
        <w:t xml:space="preserve">trust by being present and attuned during sessions and mindfully active in the planning of future sessions. </w:t>
      </w:r>
      <w:r w:rsidR="00446BB9">
        <w:rPr>
          <w:rFonts w:ascii="Times" w:hAnsi="Times"/>
          <w:sz w:val="20"/>
          <w:szCs w:val="20"/>
        </w:rPr>
        <w:t>You</w:t>
      </w:r>
      <w:r w:rsidR="00516283" w:rsidRPr="00446BB9">
        <w:rPr>
          <w:rFonts w:ascii="Times" w:hAnsi="Times"/>
          <w:sz w:val="20"/>
          <w:szCs w:val="20"/>
        </w:rPr>
        <w:t xml:space="preserve"> </w:t>
      </w:r>
      <w:r w:rsidR="00446BB9">
        <w:rPr>
          <w:rFonts w:ascii="Times" w:hAnsi="Times"/>
          <w:sz w:val="20"/>
          <w:szCs w:val="20"/>
        </w:rPr>
        <w:t>(as the client)</w:t>
      </w:r>
      <w:r w:rsidR="00516283" w:rsidRPr="00446BB9">
        <w:rPr>
          <w:rFonts w:ascii="Times" w:hAnsi="Times"/>
          <w:sz w:val="20"/>
          <w:szCs w:val="20"/>
        </w:rPr>
        <w:t xml:space="preserve"> also have</w:t>
      </w:r>
      <w:r w:rsidR="00395135" w:rsidRPr="00446BB9">
        <w:rPr>
          <w:rFonts w:ascii="Times" w:hAnsi="Times"/>
          <w:sz w:val="20"/>
          <w:szCs w:val="20"/>
        </w:rPr>
        <w:t xml:space="preserve"> a responsibility to commit to </w:t>
      </w:r>
      <w:r w:rsidR="00516283" w:rsidRPr="00446BB9">
        <w:rPr>
          <w:rFonts w:ascii="Times" w:hAnsi="Times"/>
          <w:sz w:val="20"/>
          <w:szCs w:val="20"/>
        </w:rPr>
        <w:t xml:space="preserve">your </w:t>
      </w:r>
      <w:r w:rsidR="00395135" w:rsidRPr="00446BB9">
        <w:rPr>
          <w:rFonts w:ascii="Times" w:hAnsi="Times"/>
          <w:sz w:val="20"/>
          <w:szCs w:val="20"/>
        </w:rPr>
        <w:t xml:space="preserve">own personal growth and self-knowledge. Although this may look different for everyone, </w:t>
      </w:r>
      <w:r w:rsidR="00516283" w:rsidRPr="00446BB9">
        <w:rPr>
          <w:rFonts w:ascii="Times" w:hAnsi="Times"/>
          <w:sz w:val="20"/>
          <w:szCs w:val="20"/>
        </w:rPr>
        <w:t xml:space="preserve">you </w:t>
      </w:r>
      <w:r w:rsidR="00395135" w:rsidRPr="00446BB9">
        <w:rPr>
          <w:rFonts w:ascii="Times" w:hAnsi="Times"/>
          <w:sz w:val="20"/>
          <w:szCs w:val="20"/>
        </w:rPr>
        <w:t xml:space="preserve">may expect to be met with feelings of excitement and relief in addition to moments of distress or emotional pain. Exploring </w:t>
      </w:r>
      <w:r w:rsidR="00516283" w:rsidRPr="00446BB9">
        <w:rPr>
          <w:rFonts w:ascii="Times" w:hAnsi="Times"/>
          <w:sz w:val="20"/>
          <w:szCs w:val="20"/>
        </w:rPr>
        <w:t xml:space="preserve">the </w:t>
      </w:r>
      <w:r w:rsidR="00395135" w:rsidRPr="00446BB9">
        <w:rPr>
          <w:rFonts w:ascii="Times" w:hAnsi="Times"/>
          <w:sz w:val="20"/>
          <w:szCs w:val="20"/>
        </w:rPr>
        <w:t>issues t</w:t>
      </w:r>
      <w:r w:rsidR="00516283" w:rsidRPr="00446BB9">
        <w:rPr>
          <w:rFonts w:ascii="Times" w:hAnsi="Times"/>
          <w:sz w:val="20"/>
          <w:szCs w:val="20"/>
        </w:rPr>
        <w:t>hat le</w:t>
      </w:r>
      <w:r w:rsidR="00395135" w:rsidRPr="00446BB9">
        <w:rPr>
          <w:rFonts w:ascii="Times" w:hAnsi="Times"/>
          <w:sz w:val="20"/>
          <w:szCs w:val="20"/>
        </w:rPr>
        <w:t xml:space="preserve">d </w:t>
      </w:r>
      <w:r w:rsidR="00516283" w:rsidRPr="00446BB9">
        <w:rPr>
          <w:rFonts w:ascii="Times" w:hAnsi="Times"/>
          <w:sz w:val="20"/>
          <w:szCs w:val="20"/>
        </w:rPr>
        <w:t>you to seek</w:t>
      </w:r>
      <w:r w:rsidR="00395135" w:rsidRPr="00446BB9">
        <w:rPr>
          <w:rFonts w:ascii="Times" w:hAnsi="Times"/>
          <w:sz w:val="20"/>
          <w:szCs w:val="20"/>
        </w:rPr>
        <w:t xml:space="preserve"> therapeutic help may be very difficult. It is part of </w:t>
      </w:r>
      <w:r w:rsidR="00516283" w:rsidRPr="00446BB9">
        <w:rPr>
          <w:rFonts w:ascii="Times" w:hAnsi="Times"/>
          <w:sz w:val="20"/>
          <w:szCs w:val="20"/>
        </w:rPr>
        <w:t xml:space="preserve">my </w:t>
      </w:r>
      <w:r w:rsidR="00395135" w:rsidRPr="00446BB9">
        <w:rPr>
          <w:rFonts w:ascii="Times" w:hAnsi="Times"/>
          <w:sz w:val="20"/>
          <w:szCs w:val="20"/>
        </w:rPr>
        <w:t xml:space="preserve">job to help </w:t>
      </w:r>
      <w:r w:rsidR="00516283" w:rsidRPr="00446BB9">
        <w:rPr>
          <w:rFonts w:ascii="Times" w:hAnsi="Times"/>
          <w:sz w:val="20"/>
          <w:szCs w:val="20"/>
        </w:rPr>
        <w:t xml:space="preserve">you </w:t>
      </w:r>
      <w:r w:rsidR="00395135" w:rsidRPr="00446BB9">
        <w:rPr>
          <w:rFonts w:ascii="Times" w:hAnsi="Times"/>
          <w:sz w:val="20"/>
          <w:szCs w:val="20"/>
        </w:rPr>
        <w:t xml:space="preserve">protect </w:t>
      </w:r>
      <w:r w:rsidR="00516283" w:rsidRPr="00446BB9">
        <w:rPr>
          <w:rFonts w:ascii="Times" w:hAnsi="Times"/>
          <w:sz w:val="20"/>
          <w:szCs w:val="20"/>
        </w:rPr>
        <w:t>yourself as this process unfolds and make it as comfortable and safe as possible.</w:t>
      </w:r>
      <w:r w:rsidR="00712E01" w:rsidRPr="00446BB9">
        <w:rPr>
          <w:rFonts w:ascii="Times" w:hAnsi="Times"/>
          <w:sz w:val="20"/>
          <w:szCs w:val="20"/>
        </w:rPr>
        <w:t xml:space="preserve"> </w:t>
      </w:r>
    </w:p>
    <w:p w14:paraId="75854D1F" w14:textId="77777777" w:rsidR="00395135" w:rsidRPr="00446BB9" w:rsidRDefault="00395135">
      <w:pPr>
        <w:rPr>
          <w:rFonts w:ascii="Times" w:hAnsi="Times"/>
          <w:sz w:val="20"/>
          <w:szCs w:val="20"/>
        </w:rPr>
      </w:pPr>
    </w:p>
    <w:p w14:paraId="15EC82BE" w14:textId="77777777" w:rsidR="00395135" w:rsidRPr="00446BB9" w:rsidRDefault="00395135">
      <w:pPr>
        <w:rPr>
          <w:rFonts w:ascii="Times" w:hAnsi="Times"/>
          <w:sz w:val="20"/>
          <w:szCs w:val="20"/>
        </w:rPr>
      </w:pPr>
      <w:r w:rsidRPr="00446BB9">
        <w:rPr>
          <w:rFonts w:ascii="Times" w:hAnsi="Times"/>
          <w:sz w:val="20"/>
          <w:szCs w:val="20"/>
        </w:rPr>
        <w:t>Content discussed during therapy sessions are to</w:t>
      </w:r>
      <w:r w:rsidR="00A85BB7" w:rsidRPr="00446BB9">
        <w:rPr>
          <w:rFonts w:ascii="Times" w:hAnsi="Times"/>
          <w:sz w:val="20"/>
          <w:szCs w:val="20"/>
        </w:rPr>
        <w:t>tally confidential. B</w:t>
      </w:r>
      <w:r w:rsidR="00516283" w:rsidRPr="00446BB9">
        <w:rPr>
          <w:rFonts w:ascii="Times" w:hAnsi="Times"/>
          <w:sz w:val="20"/>
          <w:szCs w:val="20"/>
        </w:rPr>
        <w:t>efore sharing any information about you</w:t>
      </w:r>
      <w:r w:rsidR="00A85BB7" w:rsidRPr="00446BB9">
        <w:rPr>
          <w:rFonts w:ascii="Times" w:hAnsi="Times"/>
          <w:sz w:val="20"/>
          <w:szCs w:val="20"/>
        </w:rPr>
        <w:t xml:space="preserve"> or our discussions</w:t>
      </w:r>
      <w:r w:rsidR="00516283" w:rsidRPr="00446BB9">
        <w:rPr>
          <w:rFonts w:ascii="Times" w:hAnsi="Times"/>
          <w:sz w:val="20"/>
          <w:szCs w:val="20"/>
        </w:rPr>
        <w:t xml:space="preserve">, I am required to first receive your written consent. There are </w:t>
      </w:r>
      <w:r w:rsidR="00A85BB7" w:rsidRPr="00446BB9">
        <w:rPr>
          <w:rFonts w:ascii="Times" w:hAnsi="Times"/>
          <w:sz w:val="20"/>
          <w:szCs w:val="20"/>
        </w:rPr>
        <w:t xml:space="preserve">certain limitations </w:t>
      </w:r>
      <w:r w:rsidR="00516283" w:rsidRPr="00446BB9">
        <w:rPr>
          <w:rFonts w:ascii="Times" w:hAnsi="Times"/>
          <w:sz w:val="20"/>
          <w:szCs w:val="20"/>
        </w:rPr>
        <w:t>to this confidentiality that I am bound to by law. These are listed below:</w:t>
      </w:r>
    </w:p>
    <w:p w14:paraId="2D607CD4" w14:textId="77777777" w:rsidR="00516283" w:rsidRPr="00446BB9" w:rsidRDefault="00516283" w:rsidP="00516283">
      <w:pPr>
        <w:numPr>
          <w:ilvl w:val="0"/>
          <w:numId w:val="1"/>
        </w:numPr>
        <w:rPr>
          <w:rFonts w:ascii="Times" w:hAnsi="Times"/>
          <w:sz w:val="20"/>
          <w:szCs w:val="20"/>
        </w:rPr>
      </w:pPr>
      <w:r w:rsidRPr="00446BB9">
        <w:rPr>
          <w:rFonts w:ascii="Times" w:hAnsi="Times"/>
          <w:sz w:val="20"/>
          <w:szCs w:val="20"/>
        </w:rPr>
        <w:t>A Duty to Warn because a client presents as a clear and immediate threat to another person.</w:t>
      </w:r>
    </w:p>
    <w:p w14:paraId="69A1A7A1" w14:textId="77777777" w:rsidR="00516283" w:rsidRPr="00446BB9" w:rsidRDefault="00516283" w:rsidP="00516283">
      <w:pPr>
        <w:numPr>
          <w:ilvl w:val="0"/>
          <w:numId w:val="1"/>
        </w:numPr>
        <w:rPr>
          <w:rFonts w:ascii="Times" w:hAnsi="Times"/>
          <w:sz w:val="20"/>
          <w:szCs w:val="20"/>
        </w:rPr>
      </w:pPr>
      <w:r w:rsidRPr="00446BB9">
        <w:rPr>
          <w:rFonts w:ascii="Times" w:hAnsi="Times"/>
          <w:sz w:val="20"/>
          <w:szCs w:val="20"/>
        </w:rPr>
        <w:t>A Duty to Protect because a client presents a clear and immediate threat to himself/herself.</w:t>
      </w:r>
    </w:p>
    <w:p w14:paraId="79A8CACA" w14:textId="77777777" w:rsidR="00516283" w:rsidRPr="00446BB9" w:rsidRDefault="00516283" w:rsidP="00516283">
      <w:pPr>
        <w:numPr>
          <w:ilvl w:val="0"/>
          <w:numId w:val="1"/>
        </w:numPr>
        <w:rPr>
          <w:rFonts w:ascii="Times" w:hAnsi="Times"/>
          <w:sz w:val="20"/>
          <w:szCs w:val="20"/>
        </w:rPr>
      </w:pPr>
      <w:r w:rsidRPr="00446BB9">
        <w:rPr>
          <w:rFonts w:ascii="Times" w:hAnsi="Times"/>
          <w:sz w:val="20"/>
          <w:szCs w:val="20"/>
        </w:rPr>
        <w:t>A Duty to Report suspected abuse of a minor or of a vulnerable adult.</w:t>
      </w:r>
    </w:p>
    <w:p w14:paraId="5B789886" w14:textId="77777777" w:rsidR="00516283" w:rsidRPr="00446BB9" w:rsidRDefault="00516283" w:rsidP="00516283">
      <w:pPr>
        <w:numPr>
          <w:ilvl w:val="0"/>
          <w:numId w:val="1"/>
        </w:numPr>
        <w:rPr>
          <w:rFonts w:ascii="Times" w:hAnsi="Times"/>
          <w:sz w:val="20"/>
          <w:szCs w:val="20"/>
        </w:rPr>
      </w:pPr>
      <w:r w:rsidRPr="00446BB9">
        <w:rPr>
          <w:rFonts w:ascii="Times" w:hAnsi="Times"/>
          <w:sz w:val="20"/>
          <w:szCs w:val="20"/>
        </w:rPr>
        <w:t>A Court Order from a judge.</w:t>
      </w:r>
    </w:p>
    <w:p w14:paraId="3C80314F" w14:textId="77777777" w:rsidR="00943649" w:rsidRPr="00446BB9" w:rsidRDefault="00516283" w:rsidP="00516283">
      <w:pPr>
        <w:numPr>
          <w:ilvl w:val="0"/>
          <w:numId w:val="1"/>
        </w:numPr>
        <w:rPr>
          <w:rFonts w:ascii="Times" w:hAnsi="Times"/>
          <w:sz w:val="20"/>
          <w:szCs w:val="20"/>
        </w:rPr>
      </w:pPr>
      <w:r w:rsidRPr="00446BB9">
        <w:rPr>
          <w:rFonts w:ascii="Times" w:hAnsi="Times"/>
          <w:sz w:val="20"/>
          <w:szCs w:val="20"/>
        </w:rPr>
        <w:t>Defense in a case by a client against a therapist.</w:t>
      </w:r>
    </w:p>
    <w:p w14:paraId="1CF07B5E" w14:textId="77777777" w:rsidR="00943649" w:rsidRPr="00446BB9" w:rsidRDefault="00943649" w:rsidP="00943649">
      <w:pPr>
        <w:rPr>
          <w:rFonts w:ascii="Times" w:hAnsi="Times"/>
          <w:sz w:val="20"/>
          <w:szCs w:val="20"/>
        </w:rPr>
      </w:pPr>
    </w:p>
    <w:p w14:paraId="50B98C8E" w14:textId="140971CF" w:rsidR="00A85BB7" w:rsidRPr="00446BB9" w:rsidRDefault="00B76275" w:rsidP="00A85BB7">
      <w:pPr>
        <w:rPr>
          <w:rFonts w:ascii="Times" w:hAnsi="Times"/>
          <w:sz w:val="20"/>
          <w:szCs w:val="20"/>
        </w:rPr>
      </w:pPr>
      <w:r>
        <w:rPr>
          <w:rFonts w:ascii="Times" w:hAnsi="Times"/>
          <w:sz w:val="20"/>
          <w:szCs w:val="20"/>
        </w:rPr>
        <w:t>It is possible that we encounter each other in some way outside our sessions. If this occurs, I will respect the confidentiality of our therapeutic relationship. Y</w:t>
      </w:r>
      <w:r w:rsidRPr="003B386F">
        <w:rPr>
          <w:rFonts w:ascii="Times" w:hAnsi="Times"/>
          <w:sz w:val="20"/>
          <w:szCs w:val="20"/>
        </w:rPr>
        <w:t xml:space="preserve">ou will be best served if our relationship stays strictly professional and if our sessions concentrate exclusively on your concerns. </w:t>
      </w:r>
      <w:r w:rsidR="00A85BB7" w:rsidRPr="00446BB9">
        <w:rPr>
          <w:rFonts w:ascii="Times" w:hAnsi="Times"/>
          <w:sz w:val="20"/>
          <w:szCs w:val="20"/>
        </w:rPr>
        <w:t>Due to the significance of the relationship between client and therapist, the Board of Examiners for the Licensure of Professional Counselors, Marriage and Family Therapists and Psycho-educational Specialists requires that all clients be informed that all forms of dual relationships between client and therapist such as business ventures and sexual intimacy are prohibited.</w:t>
      </w:r>
      <w:r w:rsidR="004054EE" w:rsidRPr="00446BB9">
        <w:rPr>
          <w:rFonts w:ascii="Times" w:hAnsi="Times"/>
          <w:sz w:val="20"/>
          <w:szCs w:val="20"/>
        </w:rPr>
        <w:t xml:space="preserve"> </w:t>
      </w:r>
    </w:p>
    <w:p w14:paraId="729FB932" w14:textId="77777777" w:rsidR="004054EE" w:rsidRPr="00446BB9" w:rsidRDefault="004054EE" w:rsidP="00A85BB7">
      <w:pPr>
        <w:rPr>
          <w:rFonts w:ascii="Times" w:hAnsi="Times"/>
          <w:sz w:val="20"/>
          <w:szCs w:val="20"/>
        </w:rPr>
      </w:pPr>
    </w:p>
    <w:p w14:paraId="7194F8B9" w14:textId="53D7CB0C" w:rsidR="00712E01" w:rsidRDefault="00446BB9" w:rsidP="00A85BB7">
      <w:pPr>
        <w:rPr>
          <w:rFonts w:ascii="Times" w:hAnsi="Times"/>
          <w:sz w:val="20"/>
          <w:szCs w:val="20"/>
        </w:rPr>
      </w:pPr>
      <w:r w:rsidRPr="00446BB9">
        <w:rPr>
          <w:rFonts w:ascii="Times" w:hAnsi="Times"/>
          <w:sz w:val="20"/>
          <w:szCs w:val="20"/>
        </w:rPr>
        <w:t xml:space="preserve">Goals and direction for your therapy will be made collaboratively and in a way that is preferential to you. Sessions are set in weekly, 50-minute meetings unless otherwise requested. </w:t>
      </w:r>
      <w:r w:rsidR="00712E01" w:rsidRPr="00446BB9">
        <w:rPr>
          <w:rFonts w:ascii="Times" w:hAnsi="Times"/>
          <w:sz w:val="20"/>
          <w:szCs w:val="20"/>
        </w:rPr>
        <w:t xml:space="preserve">It should be noted that actual results of therapy </w:t>
      </w:r>
      <w:r w:rsidR="00FE3F3F" w:rsidRPr="00446BB9">
        <w:rPr>
          <w:rFonts w:ascii="Times" w:hAnsi="Times"/>
          <w:sz w:val="20"/>
          <w:szCs w:val="20"/>
        </w:rPr>
        <w:t>might</w:t>
      </w:r>
      <w:r w:rsidR="00712E01" w:rsidRPr="00446BB9">
        <w:rPr>
          <w:rFonts w:ascii="Times" w:hAnsi="Times"/>
          <w:sz w:val="20"/>
          <w:szCs w:val="20"/>
        </w:rPr>
        <w:t xml:space="preserve"> vary from your expectations</w:t>
      </w:r>
      <w:r w:rsidR="00FE3F3F" w:rsidRPr="00446BB9">
        <w:rPr>
          <w:rFonts w:ascii="Times" w:hAnsi="Times"/>
          <w:sz w:val="20"/>
          <w:szCs w:val="20"/>
        </w:rPr>
        <w:t xml:space="preserve">, and progress made in therapy is directly reflective of the effort put into it. I cannot guarantee that all problems and issues will be resolved during the course of therapy. You are encouraged to discuss any dissatisfaction </w:t>
      </w:r>
      <w:r>
        <w:rPr>
          <w:rFonts w:ascii="Times" w:hAnsi="Times"/>
          <w:sz w:val="20"/>
          <w:szCs w:val="20"/>
        </w:rPr>
        <w:t>with my service</w:t>
      </w:r>
      <w:r w:rsidR="00FE3F3F" w:rsidRPr="00446BB9">
        <w:rPr>
          <w:rFonts w:ascii="Times" w:hAnsi="Times"/>
          <w:sz w:val="20"/>
          <w:szCs w:val="20"/>
        </w:rPr>
        <w:t xml:space="preserve"> </w:t>
      </w:r>
      <w:r>
        <w:rPr>
          <w:rFonts w:ascii="Times" w:hAnsi="Times"/>
          <w:sz w:val="20"/>
          <w:szCs w:val="20"/>
        </w:rPr>
        <w:t>during session. I</w:t>
      </w:r>
      <w:r w:rsidR="00FE3F3F" w:rsidRPr="00446BB9">
        <w:rPr>
          <w:rFonts w:ascii="Times" w:hAnsi="Times"/>
          <w:sz w:val="20"/>
          <w:szCs w:val="20"/>
        </w:rPr>
        <w:t>f at any time you wish to discontinue your participation in th</w:t>
      </w:r>
      <w:r w:rsidRPr="00446BB9">
        <w:rPr>
          <w:rFonts w:ascii="Times" w:hAnsi="Times"/>
          <w:sz w:val="20"/>
          <w:szCs w:val="20"/>
        </w:rPr>
        <w:t xml:space="preserve">erapy, </w:t>
      </w:r>
      <w:r>
        <w:rPr>
          <w:rFonts w:ascii="Times" w:hAnsi="Times"/>
          <w:sz w:val="20"/>
          <w:szCs w:val="20"/>
        </w:rPr>
        <w:t>you are welcome to do so</w:t>
      </w:r>
      <w:r w:rsidRPr="00446BB9">
        <w:rPr>
          <w:rFonts w:ascii="Times" w:hAnsi="Times"/>
          <w:sz w:val="20"/>
          <w:szCs w:val="20"/>
        </w:rPr>
        <w:t>.</w:t>
      </w:r>
      <w:r>
        <w:rPr>
          <w:rFonts w:ascii="Times" w:hAnsi="Times"/>
          <w:sz w:val="20"/>
          <w:szCs w:val="20"/>
        </w:rPr>
        <w:t xml:space="preserve"> </w:t>
      </w:r>
    </w:p>
    <w:p w14:paraId="4982DD5E" w14:textId="77777777" w:rsidR="0080433B" w:rsidRDefault="0080433B" w:rsidP="00A85BB7">
      <w:pPr>
        <w:rPr>
          <w:rFonts w:ascii="Times" w:hAnsi="Times"/>
          <w:sz w:val="20"/>
          <w:szCs w:val="20"/>
        </w:rPr>
      </w:pPr>
    </w:p>
    <w:p w14:paraId="3C734401" w14:textId="77777777" w:rsidR="0080433B" w:rsidRDefault="0080433B" w:rsidP="00A85BB7">
      <w:pPr>
        <w:rPr>
          <w:rFonts w:ascii="Times" w:hAnsi="Times"/>
          <w:sz w:val="20"/>
          <w:szCs w:val="20"/>
        </w:rPr>
      </w:pPr>
    </w:p>
    <w:p w14:paraId="2D04A093" w14:textId="77777777" w:rsidR="0080433B" w:rsidRDefault="0080433B" w:rsidP="00A85BB7">
      <w:pPr>
        <w:rPr>
          <w:rFonts w:ascii="Times" w:hAnsi="Times"/>
          <w:sz w:val="20"/>
          <w:szCs w:val="20"/>
        </w:rPr>
      </w:pPr>
    </w:p>
    <w:p w14:paraId="2590E273" w14:textId="77777777" w:rsidR="0080433B" w:rsidRDefault="0080433B" w:rsidP="00A85BB7">
      <w:pPr>
        <w:rPr>
          <w:rFonts w:ascii="Times" w:hAnsi="Times"/>
          <w:sz w:val="20"/>
          <w:szCs w:val="20"/>
        </w:rPr>
      </w:pPr>
    </w:p>
    <w:p w14:paraId="424C0E59" w14:textId="7ACF4B7D" w:rsidR="0080433B" w:rsidRPr="00446BB9" w:rsidRDefault="0080433B" w:rsidP="00A85BB7">
      <w:pPr>
        <w:rPr>
          <w:rFonts w:ascii="Times" w:hAnsi="Times"/>
          <w:sz w:val="20"/>
          <w:szCs w:val="20"/>
        </w:rPr>
      </w:pPr>
      <w:r>
        <w:rPr>
          <w:rFonts w:ascii="Times" w:hAnsi="Times"/>
          <w:sz w:val="20"/>
          <w:szCs w:val="20"/>
        </w:rPr>
        <w:t>Henry Anderson, MMFT, MFT-I</w:t>
      </w:r>
    </w:p>
    <w:p w14:paraId="4575E790" w14:textId="77777777" w:rsidR="00F63A1E" w:rsidRPr="00446BB9" w:rsidRDefault="00F63A1E" w:rsidP="00A85BB7">
      <w:pPr>
        <w:rPr>
          <w:rFonts w:ascii="Times" w:hAnsi="Times"/>
          <w:sz w:val="20"/>
          <w:szCs w:val="20"/>
        </w:rPr>
      </w:pPr>
    </w:p>
    <w:p w14:paraId="6961DD40" w14:textId="77777777" w:rsidR="00F63A1E" w:rsidRPr="00446BB9" w:rsidRDefault="00F63A1E">
      <w:pPr>
        <w:rPr>
          <w:rFonts w:ascii="Times" w:hAnsi="Times"/>
          <w:b/>
          <w:sz w:val="20"/>
          <w:szCs w:val="20"/>
          <w:u w:val="single"/>
        </w:rPr>
      </w:pPr>
      <w:r w:rsidRPr="00446BB9">
        <w:rPr>
          <w:rFonts w:ascii="Times" w:hAnsi="Times"/>
          <w:b/>
          <w:sz w:val="20"/>
          <w:szCs w:val="20"/>
          <w:u w:val="single"/>
        </w:rPr>
        <w:br w:type="page"/>
      </w:r>
    </w:p>
    <w:p w14:paraId="77613EA7" w14:textId="603206CC" w:rsidR="00F63A1E" w:rsidRPr="00446BB9" w:rsidRDefault="00F63A1E" w:rsidP="00F63A1E">
      <w:pPr>
        <w:rPr>
          <w:rFonts w:ascii="Times" w:hAnsi="Times"/>
          <w:b/>
          <w:sz w:val="20"/>
          <w:szCs w:val="20"/>
          <w:u w:val="single"/>
        </w:rPr>
      </w:pPr>
      <w:r w:rsidRPr="00446BB9">
        <w:rPr>
          <w:rFonts w:ascii="Times" w:hAnsi="Times"/>
          <w:b/>
          <w:sz w:val="20"/>
          <w:szCs w:val="20"/>
          <w:u w:val="single"/>
        </w:rPr>
        <w:lastRenderedPageBreak/>
        <w:t>Notice of Privacy Practices (NPP)</w:t>
      </w:r>
    </w:p>
    <w:p w14:paraId="68AD958F" w14:textId="77777777" w:rsidR="00F63A1E" w:rsidRPr="00446BB9" w:rsidRDefault="00F63A1E" w:rsidP="00F63A1E">
      <w:pPr>
        <w:rPr>
          <w:rFonts w:ascii="Times" w:hAnsi="Times"/>
          <w:b/>
          <w:sz w:val="20"/>
          <w:szCs w:val="20"/>
        </w:rPr>
      </w:pPr>
    </w:p>
    <w:p w14:paraId="664F89C1" w14:textId="57B1ED3A" w:rsidR="00F63A1E" w:rsidRPr="00446BB9" w:rsidRDefault="00F63A1E" w:rsidP="00F63A1E">
      <w:pPr>
        <w:rPr>
          <w:rFonts w:ascii="Times" w:hAnsi="Times"/>
          <w:sz w:val="20"/>
          <w:szCs w:val="20"/>
        </w:rPr>
      </w:pPr>
      <w:r w:rsidRPr="00446BB9">
        <w:rPr>
          <w:rFonts w:ascii="Times" w:hAnsi="Times"/>
          <w:sz w:val="20"/>
          <w:szCs w:val="20"/>
        </w:rPr>
        <w:t xml:space="preserve">THIS NOTICE DESCRIBES HOW </w:t>
      </w:r>
      <w:r w:rsidR="00446BB9">
        <w:rPr>
          <w:rFonts w:ascii="Times" w:hAnsi="Times"/>
          <w:sz w:val="20"/>
          <w:szCs w:val="20"/>
        </w:rPr>
        <w:t>I</w:t>
      </w:r>
      <w:r w:rsidRPr="00446BB9">
        <w:rPr>
          <w:rFonts w:ascii="Times" w:hAnsi="Times"/>
          <w:sz w:val="20"/>
          <w:szCs w:val="20"/>
        </w:rPr>
        <w:t xml:space="preserve"> USE YOUR INFORMATION, HOW </w:t>
      </w:r>
      <w:r w:rsidR="00446BB9">
        <w:rPr>
          <w:rFonts w:ascii="Times" w:hAnsi="Times"/>
          <w:sz w:val="20"/>
          <w:szCs w:val="20"/>
        </w:rPr>
        <w:t>I</w:t>
      </w:r>
      <w:r w:rsidRPr="00446BB9">
        <w:rPr>
          <w:rFonts w:ascii="Times" w:hAnsi="Times"/>
          <w:sz w:val="20"/>
          <w:szCs w:val="20"/>
        </w:rPr>
        <w:t xml:space="preserve"> MAY SHARE IT WITH OTHERS, AND HOW YOU CAN GET ACCESS TO THIS INFORMATION. PLEASE REVIEW IT CAREFULLY.</w:t>
      </w:r>
    </w:p>
    <w:p w14:paraId="1464A627" w14:textId="77777777" w:rsidR="00F63A1E" w:rsidRPr="00446BB9" w:rsidRDefault="00F63A1E" w:rsidP="00F63A1E">
      <w:pPr>
        <w:rPr>
          <w:rFonts w:ascii="Times" w:hAnsi="Times"/>
          <w:sz w:val="20"/>
          <w:szCs w:val="20"/>
        </w:rPr>
      </w:pPr>
    </w:p>
    <w:p w14:paraId="7446F55D" w14:textId="2FF6DEA0" w:rsidR="00F63A1E" w:rsidRPr="00446BB9" w:rsidRDefault="00446BB9" w:rsidP="00F63A1E">
      <w:pPr>
        <w:rPr>
          <w:rFonts w:ascii="Times" w:hAnsi="Times"/>
          <w:sz w:val="20"/>
          <w:szCs w:val="20"/>
        </w:rPr>
      </w:pPr>
      <w:r>
        <w:rPr>
          <w:rFonts w:ascii="Times" w:hAnsi="Times"/>
          <w:sz w:val="20"/>
          <w:szCs w:val="20"/>
        </w:rPr>
        <w:t>My</w:t>
      </w:r>
      <w:r w:rsidR="00F63A1E" w:rsidRPr="00446BB9">
        <w:rPr>
          <w:rFonts w:ascii="Times" w:hAnsi="Times"/>
          <w:sz w:val="20"/>
          <w:szCs w:val="20"/>
        </w:rPr>
        <w:t xml:space="preserve"> commitment to your privacy:</w:t>
      </w:r>
    </w:p>
    <w:p w14:paraId="613FF0C3" w14:textId="77777777" w:rsidR="00F63A1E" w:rsidRPr="00446BB9" w:rsidRDefault="00F63A1E" w:rsidP="00F63A1E">
      <w:pPr>
        <w:rPr>
          <w:rFonts w:ascii="Times" w:hAnsi="Times"/>
          <w:sz w:val="20"/>
          <w:szCs w:val="20"/>
        </w:rPr>
      </w:pPr>
    </w:p>
    <w:p w14:paraId="6D044BF8" w14:textId="5D5EBA59" w:rsidR="00F63A1E" w:rsidRPr="00446BB9" w:rsidRDefault="00446BB9" w:rsidP="00F63A1E">
      <w:pPr>
        <w:rPr>
          <w:rFonts w:ascii="Times" w:hAnsi="Times"/>
          <w:sz w:val="20"/>
          <w:szCs w:val="20"/>
        </w:rPr>
      </w:pPr>
      <w:r>
        <w:rPr>
          <w:rFonts w:ascii="Times" w:hAnsi="Times"/>
          <w:sz w:val="20"/>
          <w:szCs w:val="20"/>
        </w:rPr>
        <w:t>My</w:t>
      </w:r>
      <w:r w:rsidR="00F63A1E" w:rsidRPr="00446BB9">
        <w:rPr>
          <w:rFonts w:ascii="Times" w:hAnsi="Times"/>
          <w:sz w:val="20"/>
          <w:szCs w:val="20"/>
        </w:rPr>
        <w:t xml:space="preserve"> practice is dedicated to maintaining the privacy of your personal health information as part of providing professional care. </w:t>
      </w:r>
      <w:r>
        <w:rPr>
          <w:rFonts w:ascii="Times" w:hAnsi="Times"/>
          <w:sz w:val="20"/>
          <w:szCs w:val="20"/>
        </w:rPr>
        <w:t>I am also</w:t>
      </w:r>
      <w:r w:rsidR="00F63A1E" w:rsidRPr="00446BB9">
        <w:rPr>
          <w:rFonts w:ascii="Times" w:hAnsi="Times"/>
          <w:sz w:val="20"/>
          <w:szCs w:val="20"/>
        </w:rPr>
        <w:t xml:space="preserve"> required by law to ke</w:t>
      </w:r>
      <w:r>
        <w:rPr>
          <w:rFonts w:ascii="Times" w:hAnsi="Times"/>
          <w:sz w:val="20"/>
          <w:szCs w:val="20"/>
        </w:rPr>
        <w:t xml:space="preserve">ep your information private. I </w:t>
      </w:r>
      <w:r w:rsidR="00F63A1E" w:rsidRPr="00446BB9">
        <w:rPr>
          <w:rFonts w:ascii="Times" w:hAnsi="Times"/>
          <w:sz w:val="20"/>
          <w:szCs w:val="20"/>
        </w:rPr>
        <w:t>will use the information you share in therapy, as well as information from others such as physicians, school c</w:t>
      </w:r>
      <w:r w:rsidR="00141581">
        <w:rPr>
          <w:rFonts w:ascii="Times" w:hAnsi="Times"/>
          <w:sz w:val="20"/>
          <w:szCs w:val="20"/>
        </w:rPr>
        <w:t>ounselors, social workers, etc.</w:t>
      </w:r>
      <w:r w:rsidR="00F63A1E" w:rsidRPr="00446BB9">
        <w:rPr>
          <w:rFonts w:ascii="Times" w:hAnsi="Times"/>
          <w:sz w:val="20"/>
          <w:szCs w:val="20"/>
        </w:rPr>
        <w:t xml:space="preserve"> </w:t>
      </w:r>
      <w:r w:rsidR="00141581">
        <w:rPr>
          <w:rFonts w:ascii="Times" w:hAnsi="Times"/>
          <w:sz w:val="20"/>
          <w:szCs w:val="20"/>
        </w:rPr>
        <w:t xml:space="preserve">solely </w:t>
      </w:r>
      <w:r w:rsidR="00F63A1E" w:rsidRPr="00446BB9">
        <w:rPr>
          <w:rFonts w:ascii="Times" w:hAnsi="Times"/>
          <w:sz w:val="20"/>
          <w:szCs w:val="20"/>
        </w:rPr>
        <w:t>to provide you with treatment</w:t>
      </w:r>
      <w:r>
        <w:rPr>
          <w:rFonts w:ascii="Times" w:hAnsi="Times"/>
          <w:sz w:val="20"/>
          <w:szCs w:val="20"/>
        </w:rPr>
        <w:t xml:space="preserve"> and to maintain demographic records for my therapy practice.</w:t>
      </w:r>
    </w:p>
    <w:p w14:paraId="58E34ED8" w14:textId="77777777" w:rsidR="00F63A1E" w:rsidRPr="00446BB9" w:rsidRDefault="00F63A1E" w:rsidP="00F63A1E">
      <w:pPr>
        <w:rPr>
          <w:rFonts w:ascii="Times" w:hAnsi="Times"/>
          <w:sz w:val="20"/>
          <w:szCs w:val="20"/>
        </w:rPr>
      </w:pPr>
    </w:p>
    <w:p w14:paraId="2354A816" w14:textId="3595EA23" w:rsidR="00F63A1E" w:rsidRPr="00446BB9" w:rsidRDefault="00141581" w:rsidP="00F63A1E">
      <w:pPr>
        <w:rPr>
          <w:rFonts w:ascii="Times" w:hAnsi="Times"/>
          <w:sz w:val="20"/>
          <w:szCs w:val="20"/>
        </w:rPr>
      </w:pPr>
      <w:r>
        <w:rPr>
          <w:rFonts w:ascii="Times" w:hAnsi="Times"/>
          <w:sz w:val="20"/>
          <w:szCs w:val="20"/>
        </w:rPr>
        <w:t>I</w:t>
      </w:r>
      <w:r w:rsidR="00F63A1E" w:rsidRPr="00446BB9">
        <w:rPr>
          <w:rFonts w:ascii="Times" w:hAnsi="Times"/>
          <w:sz w:val="20"/>
          <w:szCs w:val="20"/>
        </w:rPr>
        <w:t xml:space="preserve"> protect your personal information in several ways. Your clinical information is never accessed except as a part of </w:t>
      </w:r>
      <w:r>
        <w:rPr>
          <w:rFonts w:ascii="Times" w:hAnsi="Times"/>
          <w:sz w:val="20"/>
          <w:szCs w:val="20"/>
        </w:rPr>
        <w:t>my</w:t>
      </w:r>
      <w:r w:rsidR="00F63A1E" w:rsidRPr="00446BB9">
        <w:rPr>
          <w:rFonts w:ascii="Times" w:hAnsi="Times"/>
          <w:sz w:val="20"/>
          <w:szCs w:val="20"/>
        </w:rPr>
        <w:t xml:space="preserve"> regular duties. All therapy files and client information are stored in</w:t>
      </w:r>
      <w:r>
        <w:rPr>
          <w:rFonts w:ascii="Times" w:hAnsi="Times"/>
          <w:sz w:val="20"/>
          <w:szCs w:val="20"/>
        </w:rPr>
        <w:t xml:space="preserve"> a</w:t>
      </w:r>
      <w:r w:rsidR="00F63A1E" w:rsidRPr="00446BB9">
        <w:rPr>
          <w:rFonts w:ascii="Times" w:hAnsi="Times"/>
          <w:sz w:val="20"/>
          <w:szCs w:val="20"/>
        </w:rPr>
        <w:t xml:space="preserve"> locked f</w:t>
      </w:r>
      <w:r>
        <w:rPr>
          <w:rFonts w:ascii="Times" w:hAnsi="Times"/>
          <w:sz w:val="20"/>
          <w:szCs w:val="20"/>
        </w:rPr>
        <w:t>ile cabinet</w:t>
      </w:r>
      <w:r w:rsidR="00F63A1E" w:rsidRPr="00446BB9">
        <w:rPr>
          <w:rFonts w:ascii="Times" w:hAnsi="Times"/>
          <w:sz w:val="20"/>
          <w:szCs w:val="20"/>
        </w:rPr>
        <w:t xml:space="preserve"> in </w:t>
      </w:r>
      <w:r>
        <w:rPr>
          <w:rFonts w:ascii="Times" w:hAnsi="Times"/>
          <w:sz w:val="20"/>
          <w:szCs w:val="20"/>
        </w:rPr>
        <w:t>a locked office</w:t>
      </w:r>
      <w:r w:rsidR="00F63A1E" w:rsidRPr="00446BB9">
        <w:rPr>
          <w:rFonts w:ascii="Times" w:hAnsi="Times"/>
          <w:sz w:val="20"/>
          <w:szCs w:val="20"/>
        </w:rPr>
        <w:t>.</w:t>
      </w:r>
      <w:r w:rsidR="00C26023">
        <w:rPr>
          <w:rFonts w:ascii="Times" w:hAnsi="Times"/>
          <w:sz w:val="20"/>
          <w:szCs w:val="20"/>
        </w:rPr>
        <w:t xml:space="preserve"> </w:t>
      </w:r>
      <w:r w:rsidR="00FD503D">
        <w:rPr>
          <w:rFonts w:ascii="Times" w:hAnsi="Times"/>
          <w:sz w:val="20"/>
          <w:szCs w:val="20"/>
        </w:rPr>
        <w:t>The therapy office is located in a building that is also used by other businesses. The individuals associated with these businesses do not have access to the locked records within my locked office and they</w:t>
      </w:r>
      <w:r w:rsidR="00472F64">
        <w:rPr>
          <w:rFonts w:ascii="Times" w:hAnsi="Times"/>
          <w:sz w:val="20"/>
          <w:szCs w:val="20"/>
        </w:rPr>
        <w:t xml:space="preserve"> have signed confidentiality agreements indicating that they understand and have pledged to </w:t>
      </w:r>
      <w:r w:rsidR="00CB2882">
        <w:rPr>
          <w:rFonts w:ascii="Times" w:hAnsi="Times"/>
          <w:sz w:val="20"/>
          <w:szCs w:val="20"/>
        </w:rPr>
        <w:t xml:space="preserve">do their part to </w:t>
      </w:r>
      <w:r w:rsidR="00472F64">
        <w:rPr>
          <w:rFonts w:ascii="Times" w:hAnsi="Times"/>
          <w:sz w:val="20"/>
          <w:szCs w:val="20"/>
        </w:rPr>
        <w:t xml:space="preserve">uphold a client’s right to confidentiality while in </w:t>
      </w:r>
      <w:r w:rsidR="00FD503D">
        <w:rPr>
          <w:rFonts w:ascii="Times" w:hAnsi="Times"/>
          <w:sz w:val="20"/>
          <w:szCs w:val="20"/>
        </w:rPr>
        <w:t xml:space="preserve">the therapy </w:t>
      </w:r>
      <w:r w:rsidR="00472F64">
        <w:rPr>
          <w:rFonts w:ascii="Times" w:hAnsi="Times"/>
          <w:sz w:val="20"/>
          <w:szCs w:val="20"/>
        </w:rPr>
        <w:t xml:space="preserve">office. </w:t>
      </w:r>
      <w:r w:rsidR="00F63A1E" w:rsidRPr="00446BB9">
        <w:rPr>
          <w:rFonts w:ascii="Times" w:hAnsi="Times"/>
          <w:sz w:val="20"/>
          <w:szCs w:val="20"/>
        </w:rPr>
        <w:t>In</w:t>
      </w:r>
      <w:r w:rsidR="00472F64">
        <w:rPr>
          <w:rFonts w:ascii="Times" w:hAnsi="Times"/>
          <w:sz w:val="20"/>
          <w:szCs w:val="20"/>
        </w:rPr>
        <w:t xml:space="preserve"> my professional</w:t>
      </w:r>
      <w:r w:rsidR="00F63A1E" w:rsidRPr="00446BB9">
        <w:rPr>
          <w:rFonts w:ascii="Times" w:hAnsi="Times"/>
          <w:sz w:val="20"/>
          <w:szCs w:val="20"/>
        </w:rPr>
        <w:t xml:space="preserve"> </w:t>
      </w:r>
      <w:r>
        <w:rPr>
          <w:rFonts w:ascii="Times" w:hAnsi="Times"/>
          <w:sz w:val="20"/>
          <w:szCs w:val="20"/>
        </w:rPr>
        <w:t>supervision</w:t>
      </w:r>
      <w:r w:rsidR="00472F64">
        <w:rPr>
          <w:rFonts w:ascii="Times" w:hAnsi="Times"/>
          <w:sz w:val="20"/>
          <w:szCs w:val="20"/>
        </w:rPr>
        <w:t xml:space="preserve"> meetings</w:t>
      </w:r>
      <w:r>
        <w:rPr>
          <w:rFonts w:ascii="Times" w:hAnsi="Times"/>
          <w:sz w:val="20"/>
          <w:szCs w:val="20"/>
        </w:rPr>
        <w:t>, I seek</w:t>
      </w:r>
      <w:r w:rsidR="00F63A1E" w:rsidRPr="00446BB9">
        <w:rPr>
          <w:rFonts w:ascii="Times" w:hAnsi="Times"/>
          <w:sz w:val="20"/>
          <w:szCs w:val="20"/>
        </w:rPr>
        <w:t xml:space="preserve"> to protect </w:t>
      </w:r>
      <w:r>
        <w:rPr>
          <w:rFonts w:ascii="Times" w:hAnsi="Times"/>
          <w:sz w:val="20"/>
          <w:szCs w:val="20"/>
        </w:rPr>
        <w:t xml:space="preserve">your </w:t>
      </w:r>
      <w:r w:rsidR="00F63A1E" w:rsidRPr="00446BB9">
        <w:rPr>
          <w:rFonts w:ascii="Times" w:hAnsi="Times"/>
          <w:sz w:val="20"/>
          <w:szCs w:val="20"/>
        </w:rPr>
        <w:t xml:space="preserve">identity and discuss only the minimum necessary information for consultation and </w:t>
      </w:r>
      <w:r>
        <w:rPr>
          <w:rFonts w:ascii="Times" w:hAnsi="Times"/>
          <w:sz w:val="20"/>
          <w:szCs w:val="20"/>
        </w:rPr>
        <w:t xml:space="preserve">continuing </w:t>
      </w:r>
      <w:r w:rsidR="00F63A1E" w:rsidRPr="00446BB9">
        <w:rPr>
          <w:rFonts w:ascii="Times" w:hAnsi="Times"/>
          <w:sz w:val="20"/>
          <w:szCs w:val="20"/>
        </w:rPr>
        <w:t xml:space="preserve">training purposes. </w:t>
      </w:r>
    </w:p>
    <w:p w14:paraId="01C111E3" w14:textId="77777777" w:rsidR="00F63A1E" w:rsidRPr="00446BB9" w:rsidRDefault="00F63A1E" w:rsidP="00F63A1E">
      <w:pPr>
        <w:rPr>
          <w:rFonts w:ascii="Times" w:hAnsi="Times"/>
          <w:sz w:val="20"/>
          <w:szCs w:val="20"/>
        </w:rPr>
      </w:pPr>
    </w:p>
    <w:p w14:paraId="66D7E64A" w14:textId="0ABCB3E0" w:rsidR="00F63A1E" w:rsidRPr="00446BB9" w:rsidRDefault="00F63A1E" w:rsidP="00F63A1E">
      <w:pPr>
        <w:rPr>
          <w:rFonts w:ascii="Times" w:hAnsi="Times"/>
          <w:sz w:val="20"/>
          <w:szCs w:val="20"/>
        </w:rPr>
      </w:pPr>
      <w:r w:rsidRPr="00446BB9">
        <w:rPr>
          <w:rFonts w:ascii="Times" w:hAnsi="Times"/>
          <w:sz w:val="20"/>
          <w:szCs w:val="20"/>
        </w:rPr>
        <w:t xml:space="preserve">Examples of ways </w:t>
      </w:r>
      <w:r w:rsidR="00141581">
        <w:rPr>
          <w:rFonts w:ascii="Times" w:hAnsi="Times"/>
          <w:sz w:val="20"/>
          <w:szCs w:val="20"/>
        </w:rPr>
        <w:t>I</w:t>
      </w:r>
      <w:r w:rsidRPr="00446BB9">
        <w:rPr>
          <w:rFonts w:ascii="Times" w:hAnsi="Times"/>
          <w:sz w:val="20"/>
          <w:szCs w:val="20"/>
        </w:rPr>
        <w:t xml:space="preserve"> share a client’s pe</w:t>
      </w:r>
      <w:r w:rsidR="00141581">
        <w:rPr>
          <w:rFonts w:ascii="Times" w:hAnsi="Times"/>
          <w:sz w:val="20"/>
          <w:szCs w:val="20"/>
        </w:rPr>
        <w:t xml:space="preserve">rsonal information may include: </w:t>
      </w:r>
      <w:r w:rsidRPr="00446BB9">
        <w:rPr>
          <w:rFonts w:ascii="Times" w:hAnsi="Times"/>
          <w:sz w:val="20"/>
          <w:szCs w:val="20"/>
        </w:rPr>
        <w:t xml:space="preserve">consultation with other professionals such as physicians, attorneys, social workers, etc. and individual and group supervision of </w:t>
      </w:r>
      <w:r w:rsidR="00141581">
        <w:rPr>
          <w:rFonts w:ascii="Times" w:hAnsi="Times"/>
          <w:sz w:val="20"/>
          <w:szCs w:val="20"/>
        </w:rPr>
        <w:t>other therapy interns. In order for me</w:t>
      </w:r>
      <w:r w:rsidRPr="00446BB9">
        <w:rPr>
          <w:rFonts w:ascii="Times" w:hAnsi="Times"/>
          <w:sz w:val="20"/>
          <w:szCs w:val="20"/>
        </w:rPr>
        <w:t xml:space="preserve"> to disclo</w:t>
      </w:r>
      <w:r w:rsidR="00141581">
        <w:rPr>
          <w:rFonts w:ascii="Times" w:hAnsi="Times"/>
          <w:sz w:val="20"/>
          <w:szCs w:val="20"/>
        </w:rPr>
        <w:t>se your personal information, I</w:t>
      </w:r>
      <w:r w:rsidRPr="00446BB9">
        <w:rPr>
          <w:rFonts w:ascii="Times" w:hAnsi="Times"/>
          <w:sz w:val="20"/>
          <w:szCs w:val="20"/>
        </w:rPr>
        <w:t xml:space="preserve"> must have the signed consent of each person 18 years old or older who participates in therapy and the signed consent of the caregivers of clients under the age of 18. Exceptions to the requirements for a signed release include:</w:t>
      </w:r>
    </w:p>
    <w:p w14:paraId="03AA80E7" w14:textId="77777777" w:rsidR="00F63A1E" w:rsidRPr="00446BB9" w:rsidRDefault="00F63A1E" w:rsidP="00F63A1E">
      <w:pPr>
        <w:numPr>
          <w:ilvl w:val="0"/>
          <w:numId w:val="3"/>
        </w:numPr>
        <w:rPr>
          <w:rFonts w:ascii="Times" w:hAnsi="Times"/>
          <w:sz w:val="20"/>
          <w:szCs w:val="20"/>
        </w:rPr>
      </w:pPr>
      <w:r w:rsidRPr="00446BB9">
        <w:rPr>
          <w:rFonts w:ascii="Times" w:hAnsi="Times"/>
          <w:sz w:val="20"/>
          <w:szCs w:val="20"/>
        </w:rPr>
        <w:t>A Duty to Warn because a client presents as a clear and immediate threat to another person.</w:t>
      </w:r>
    </w:p>
    <w:p w14:paraId="3F1FC422" w14:textId="77777777" w:rsidR="00F63A1E" w:rsidRPr="00446BB9" w:rsidRDefault="00F63A1E" w:rsidP="00F63A1E">
      <w:pPr>
        <w:numPr>
          <w:ilvl w:val="0"/>
          <w:numId w:val="3"/>
        </w:numPr>
        <w:rPr>
          <w:rFonts w:ascii="Times" w:hAnsi="Times"/>
          <w:sz w:val="20"/>
          <w:szCs w:val="20"/>
        </w:rPr>
      </w:pPr>
      <w:r w:rsidRPr="00446BB9">
        <w:rPr>
          <w:rFonts w:ascii="Times" w:hAnsi="Times"/>
          <w:sz w:val="20"/>
          <w:szCs w:val="20"/>
        </w:rPr>
        <w:t>A Duty to Protect because a client presents a clear and immediate threat to himself/herself.</w:t>
      </w:r>
    </w:p>
    <w:p w14:paraId="40B41841" w14:textId="77777777" w:rsidR="00F63A1E" w:rsidRPr="00446BB9" w:rsidRDefault="00F63A1E" w:rsidP="00F63A1E">
      <w:pPr>
        <w:numPr>
          <w:ilvl w:val="0"/>
          <w:numId w:val="3"/>
        </w:numPr>
        <w:rPr>
          <w:rFonts w:ascii="Times" w:hAnsi="Times"/>
          <w:sz w:val="20"/>
          <w:szCs w:val="20"/>
        </w:rPr>
      </w:pPr>
      <w:r w:rsidRPr="00446BB9">
        <w:rPr>
          <w:rFonts w:ascii="Times" w:hAnsi="Times"/>
          <w:sz w:val="20"/>
          <w:szCs w:val="20"/>
        </w:rPr>
        <w:t>A Duty to Report suspected abuse of a minor or of a vulnerable adult.</w:t>
      </w:r>
    </w:p>
    <w:p w14:paraId="58134F87" w14:textId="77777777" w:rsidR="00F63A1E" w:rsidRPr="00446BB9" w:rsidRDefault="00F63A1E" w:rsidP="00F63A1E">
      <w:pPr>
        <w:numPr>
          <w:ilvl w:val="0"/>
          <w:numId w:val="3"/>
        </w:numPr>
        <w:rPr>
          <w:rFonts w:ascii="Times" w:hAnsi="Times"/>
          <w:sz w:val="20"/>
          <w:szCs w:val="20"/>
        </w:rPr>
      </w:pPr>
      <w:r w:rsidRPr="00446BB9">
        <w:rPr>
          <w:rFonts w:ascii="Times" w:hAnsi="Times"/>
          <w:sz w:val="20"/>
          <w:szCs w:val="20"/>
        </w:rPr>
        <w:t>A Court Order from a judge.</w:t>
      </w:r>
    </w:p>
    <w:p w14:paraId="77DEC6AE" w14:textId="77777777" w:rsidR="00F63A1E" w:rsidRPr="00446BB9" w:rsidRDefault="00F63A1E" w:rsidP="00F63A1E">
      <w:pPr>
        <w:numPr>
          <w:ilvl w:val="0"/>
          <w:numId w:val="3"/>
        </w:numPr>
        <w:rPr>
          <w:rFonts w:ascii="Times" w:hAnsi="Times"/>
          <w:sz w:val="20"/>
          <w:szCs w:val="20"/>
        </w:rPr>
      </w:pPr>
      <w:r w:rsidRPr="00446BB9">
        <w:rPr>
          <w:rFonts w:ascii="Times" w:hAnsi="Times"/>
          <w:sz w:val="20"/>
          <w:szCs w:val="20"/>
        </w:rPr>
        <w:t>Defense in a case by a client against a therapist.</w:t>
      </w:r>
    </w:p>
    <w:p w14:paraId="3878FCD8" w14:textId="77777777" w:rsidR="00F63A1E" w:rsidRPr="00446BB9" w:rsidRDefault="00F63A1E" w:rsidP="00F63A1E">
      <w:pPr>
        <w:rPr>
          <w:rFonts w:ascii="Times" w:hAnsi="Times"/>
          <w:sz w:val="20"/>
          <w:szCs w:val="20"/>
        </w:rPr>
      </w:pPr>
    </w:p>
    <w:p w14:paraId="1488B939" w14:textId="77777777" w:rsidR="00F63A1E" w:rsidRPr="00446BB9" w:rsidRDefault="00F63A1E" w:rsidP="00F63A1E">
      <w:pPr>
        <w:rPr>
          <w:rFonts w:ascii="Times" w:hAnsi="Times"/>
          <w:sz w:val="20"/>
          <w:szCs w:val="20"/>
        </w:rPr>
      </w:pPr>
    </w:p>
    <w:p w14:paraId="5C366F83" w14:textId="77777777" w:rsidR="00F63A1E" w:rsidRPr="00446BB9" w:rsidRDefault="00F63A1E" w:rsidP="00F63A1E">
      <w:pPr>
        <w:rPr>
          <w:rFonts w:ascii="Times" w:hAnsi="Times"/>
          <w:sz w:val="20"/>
          <w:szCs w:val="20"/>
        </w:rPr>
      </w:pPr>
    </w:p>
    <w:p w14:paraId="2F60CA16" w14:textId="77777777" w:rsidR="00F63A1E" w:rsidRPr="00446BB9" w:rsidRDefault="00F63A1E" w:rsidP="00F63A1E">
      <w:pPr>
        <w:rPr>
          <w:rFonts w:ascii="Times" w:hAnsi="Times"/>
          <w:b/>
          <w:sz w:val="20"/>
          <w:szCs w:val="20"/>
          <w:u w:val="single"/>
        </w:rPr>
      </w:pPr>
      <w:r w:rsidRPr="00446BB9">
        <w:rPr>
          <w:rFonts w:ascii="Times" w:hAnsi="Times"/>
          <w:b/>
          <w:sz w:val="20"/>
          <w:szCs w:val="20"/>
          <w:u w:val="single"/>
        </w:rPr>
        <w:t>Your Rights Regarding Your Health Information</w:t>
      </w:r>
    </w:p>
    <w:p w14:paraId="2F356B23" w14:textId="77777777" w:rsidR="00F63A1E" w:rsidRPr="00446BB9" w:rsidRDefault="00F63A1E" w:rsidP="00F63A1E">
      <w:pPr>
        <w:rPr>
          <w:rFonts w:ascii="Times" w:hAnsi="Times"/>
          <w:sz w:val="20"/>
          <w:szCs w:val="20"/>
        </w:rPr>
      </w:pPr>
    </w:p>
    <w:p w14:paraId="2F5BD995" w14:textId="4C25C4CD" w:rsidR="00F63A1E" w:rsidRPr="00446BB9" w:rsidRDefault="004259E2" w:rsidP="00F63A1E">
      <w:pPr>
        <w:numPr>
          <w:ilvl w:val="0"/>
          <w:numId w:val="2"/>
        </w:numPr>
        <w:rPr>
          <w:rFonts w:ascii="Times" w:hAnsi="Times"/>
          <w:sz w:val="20"/>
          <w:szCs w:val="20"/>
        </w:rPr>
      </w:pPr>
      <w:r>
        <w:rPr>
          <w:rFonts w:ascii="Times" w:hAnsi="Times"/>
          <w:sz w:val="20"/>
          <w:szCs w:val="20"/>
        </w:rPr>
        <w:t>You can ask me</w:t>
      </w:r>
      <w:r w:rsidR="00F63A1E" w:rsidRPr="00446BB9">
        <w:rPr>
          <w:rFonts w:ascii="Times" w:hAnsi="Times"/>
          <w:sz w:val="20"/>
          <w:szCs w:val="20"/>
        </w:rPr>
        <w:t xml:space="preserve"> to communicate with you in a particular way or at a certain place that is more private for you. For example, you can ask us to call you at home but not at work to schedule or cancel appointments. </w:t>
      </w:r>
      <w:r w:rsidR="0080433B">
        <w:rPr>
          <w:rFonts w:ascii="Times" w:hAnsi="Times"/>
          <w:sz w:val="20"/>
          <w:szCs w:val="20"/>
        </w:rPr>
        <w:t>I will try my best to do what you ask.</w:t>
      </w:r>
    </w:p>
    <w:p w14:paraId="71B707FC" w14:textId="47449FD7" w:rsidR="00F63A1E" w:rsidRPr="00446BB9" w:rsidRDefault="004259E2" w:rsidP="00F63A1E">
      <w:pPr>
        <w:numPr>
          <w:ilvl w:val="0"/>
          <w:numId w:val="2"/>
        </w:numPr>
        <w:rPr>
          <w:rFonts w:ascii="Times" w:hAnsi="Times"/>
          <w:sz w:val="20"/>
          <w:szCs w:val="20"/>
        </w:rPr>
      </w:pPr>
      <w:r>
        <w:rPr>
          <w:rFonts w:ascii="Times" w:hAnsi="Times"/>
          <w:sz w:val="20"/>
          <w:szCs w:val="20"/>
        </w:rPr>
        <w:t>You have a right to ask me</w:t>
      </w:r>
      <w:r w:rsidR="00F63A1E" w:rsidRPr="00446BB9">
        <w:rPr>
          <w:rFonts w:ascii="Times" w:hAnsi="Times"/>
          <w:sz w:val="20"/>
          <w:szCs w:val="20"/>
        </w:rPr>
        <w:t xml:space="preserve"> to limit what we tell people involved in your care such as a physician or family member.</w:t>
      </w:r>
    </w:p>
    <w:p w14:paraId="15BA4D1B" w14:textId="20A76780" w:rsidR="00F63A1E" w:rsidRPr="00446BB9" w:rsidRDefault="00F63A1E" w:rsidP="00F63A1E">
      <w:pPr>
        <w:numPr>
          <w:ilvl w:val="0"/>
          <w:numId w:val="2"/>
        </w:numPr>
        <w:rPr>
          <w:rFonts w:ascii="Times" w:hAnsi="Times"/>
          <w:sz w:val="20"/>
          <w:szCs w:val="20"/>
        </w:rPr>
      </w:pPr>
      <w:r w:rsidRPr="00446BB9">
        <w:rPr>
          <w:rFonts w:ascii="Times" w:hAnsi="Times"/>
          <w:sz w:val="20"/>
          <w:szCs w:val="20"/>
        </w:rPr>
        <w:t xml:space="preserve">You have the right to look at </w:t>
      </w:r>
      <w:r w:rsidR="004259E2">
        <w:rPr>
          <w:rFonts w:ascii="Times" w:hAnsi="Times"/>
          <w:sz w:val="20"/>
          <w:szCs w:val="20"/>
        </w:rPr>
        <w:t xml:space="preserve">my </w:t>
      </w:r>
      <w:r w:rsidRPr="00446BB9">
        <w:rPr>
          <w:rFonts w:ascii="Times" w:hAnsi="Times"/>
          <w:sz w:val="20"/>
          <w:szCs w:val="20"/>
        </w:rPr>
        <w:t>records. You can even get</w:t>
      </w:r>
      <w:r w:rsidR="004259E2">
        <w:rPr>
          <w:rFonts w:ascii="Times" w:hAnsi="Times"/>
          <w:sz w:val="20"/>
          <w:szCs w:val="20"/>
        </w:rPr>
        <w:t xml:space="preserve"> a copy of these records, but I</w:t>
      </w:r>
      <w:r w:rsidRPr="00446BB9">
        <w:rPr>
          <w:rFonts w:ascii="Times" w:hAnsi="Times"/>
          <w:sz w:val="20"/>
          <w:szCs w:val="20"/>
        </w:rPr>
        <w:t xml:space="preserve"> may charge you to copy them. </w:t>
      </w:r>
    </w:p>
    <w:p w14:paraId="272CB058" w14:textId="218B6340" w:rsidR="00F63A1E" w:rsidRPr="00446BB9" w:rsidRDefault="00F63A1E" w:rsidP="00F63A1E">
      <w:pPr>
        <w:numPr>
          <w:ilvl w:val="0"/>
          <w:numId w:val="2"/>
        </w:numPr>
        <w:rPr>
          <w:rFonts w:ascii="Times" w:hAnsi="Times"/>
          <w:sz w:val="20"/>
          <w:szCs w:val="20"/>
        </w:rPr>
      </w:pPr>
      <w:r w:rsidRPr="00446BB9">
        <w:rPr>
          <w:rFonts w:ascii="Times" w:hAnsi="Times"/>
          <w:sz w:val="20"/>
          <w:szCs w:val="20"/>
        </w:rPr>
        <w:t>If you believe the information in your records is incorrect or missing impor</w:t>
      </w:r>
      <w:r w:rsidR="004259E2">
        <w:rPr>
          <w:rFonts w:ascii="Times" w:hAnsi="Times"/>
          <w:sz w:val="20"/>
          <w:szCs w:val="20"/>
        </w:rPr>
        <w:t>tant information, you can ask me</w:t>
      </w:r>
      <w:r w:rsidRPr="00446BB9">
        <w:rPr>
          <w:rFonts w:ascii="Times" w:hAnsi="Times"/>
          <w:sz w:val="20"/>
          <w:szCs w:val="20"/>
        </w:rPr>
        <w:t xml:space="preserve"> to make amendments. You have to make this request in w</w:t>
      </w:r>
      <w:r w:rsidR="004259E2">
        <w:rPr>
          <w:rFonts w:ascii="Times" w:hAnsi="Times"/>
          <w:sz w:val="20"/>
          <w:szCs w:val="20"/>
        </w:rPr>
        <w:t>riting. You must tell me</w:t>
      </w:r>
      <w:r w:rsidRPr="00446BB9">
        <w:rPr>
          <w:rFonts w:ascii="Times" w:hAnsi="Times"/>
          <w:sz w:val="20"/>
          <w:szCs w:val="20"/>
        </w:rPr>
        <w:t xml:space="preserve"> the reasons you want to make the changes.</w:t>
      </w:r>
    </w:p>
    <w:p w14:paraId="7875E7E6" w14:textId="77777777" w:rsidR="00F63A1E" w:rsidRPr="00446BB9" w:rsidRDefault="00F63A1E" w:rsidP="00F63A1E">
      <w:pPr>
        <w:numPr>
          <w:ilvl w:val="0"/>
          <w:numId w:val="2"/>
        </w:numPr>
        <w:rPr>
          <w:rFonts w:ascii="Times" w:hAnsi="Times"/>
          <w:sz w:val="20"/>
          <w:szCs w:val="20"/>
        </w:rPr>
      </w:pPr>
      <w:r w:rsidRPr="00446BB9">
        <w:rPr>
          <w:rFonts w:ascii="Times" w:hAnsi="Times"/>
          <w:sz w:val="20"/>
          <w:szCs w:val="20"/>
        </w:rPr>
        <w:t xml:space="preserve">You have the right to a copy of this notice. </w:t>
      </w:r>
    </w:p>
    <w:p w14:paraId="5E4E4AC7" w14:textId="77777777" w:rsidR="00F63A1E" w:rsidRPr="00446BB9" w:rsidRDefault="00F63A1E" w:rsidP="00F63A1E">
      <w:pPr>
        <w:numPr>
          <w:ilvl w:val="0"/>
          <w:numId w:val="2"/>
        </w:numPr>
        <w:rPr>
          <w:rFonts w:ascii="Times" w:hAnsi="Times"/>
          <w:sz w:val="20"/>
          <w:szCs w:val="20"/>
        </w:rPr>
      </w:pPr>
      <w:r w:rsidRPr="00446BB9">
        <w:rPr>
          <w:rFonts w:ascii="Times" w:hAnsi="Times"/>
          <w:sz w:val="20"/>
          <w:szCs w:val="20"/>
        </w:rPr>
        <w:t>You have the right to file a complaint if you believe your privacy rights have been violated. All complaints must be in writing. Filing a complaint will not change the health care we provide to you in any way.</w:t>
      </w:r>
    </w:p>
    <w:p w14:paraId="7C97A79B" w14:textId="77777777" w:rsidR="00F63A1E" w:rsidRPr="00446BB9" w:rsidRDefault="00F63A1E" w:rsidP="00F63A1E">
      <w:pPr>
        <w:rPr>
          <w:rFonts w:ascii="Times" w:hAnsi="Times"/>
          <w:sz w:val="20"/>
          <w:szCs w:val="20"/>
        </w:rPr>
      </w:pPr>
    </w:p>
    <w:p w14:paraId="6105D40D" w14:textId="77777777" w:rsidR="00F63A1E" w:rsidRPr="00446BB9" w:rsidRDefault="00F63A1E" w:rsidP="00F63A1E">
      <w:pPr>
        <w:rPr>
          <w:rFonts w:ascii="Times" w:hAnsi="Times"/>
          <w:b/>
          <w:sz w:val="20"/>
          <w:szCs w:val="20"/>
        </w:rPr>
      </w:pPr>
      <w:r w:rsidRPr="00446BB9">
        <w:rPr>
          <w:rFonts w:ascii="Times" w:hAnsi="Times"/>
          <w:sz w:val="20"/>
          <w:szCs w:val="20"/>
        </w:rPr>
        <w:t>If you have any questions regarding this notice or our privacy policies, please feel free to ask for further clarification.</w:t>
      </w:r>
    </w:p>
    <w:p w14:paraId="57414D63" w14:textId="7A3BA2A3" w:rsidR="004259E2" w:rsidRDefault="004259E2">
      <w:pPr>
        <w:rPr>
          <w:rFonts w:ascii="Times" w:hAnsi="Times"/>
          <w:sz w:val="20"/>
          <w:szCs w:val="20"/>
        </w:rPr>
      </w:pPr>
      <w:r>
        <w:rPr>
          <w:rFonts w:ascii="Times" w:hAnsi="Times"/>
          <w:sz w:val="20"/>
          <w:szCs w:val="20"/>
        </w:rPr>
        <w:br w:type="page"/>
      </w:r>
    </w:p>
    <w:p w14:paraId="150FF2E9" w14:textId="77777777" w:rsidR="0080433B" w:rsidRDefault="0080433B" w:rsidP="0080433B">
      <w:pPr>
        <w:rPr>
          <w:rFonts w:ascii="Times" w:hAnsi="Times"/>
          <w:b/>
          <w:sz w:val="20"/>
          <w:szCs w:val="20"/>
          <w:u w:val="single"/>
        </w:rPr>
      </w:pPr>
      <w:r w:rsidRPr="0080433B">
        <w:rPr>
          <w:rFonts w:ascii="Times" w:hAnsi="Times"/>
          <w:b/>
          <w:sz w:val="20"/>
          <w:szCs w:val="20"/>
          <w:u w:val="single"/>
        </w:rPr>
        <w:t>General Information</w:t>
      </w:r>
    </w:p>
    <w:p w14:paraId="6C642D53" w14:textId="77777777" w:rsidR="0044012B" w:rsidRPr="0080433B" w:rsidRDefault="0044012B" w:rsidP="0080433B">
      <w:pPr>
        <w:rPr>
          <w:rFonts w:ascii="Times" w:hAnsi="Times"/>
          <w:b/>
          <w:sz w:val="20"/>
          <w:szCs w:val="20"/>
          <w:u w:val="single"/>
        </w:rPr>
      </w:pPr>
    </w:p>
    <w:p w14:paraId="1CBAC176" w14:textId="77777777" w:rsidR="0080433B" w:rsidRPr="0080433B" w:rsidRDefault="0080433B" w:rsidP="0080433B">
      <w:pPr>
        <w:rPr>
          <w:rFonts w:ascii="Times" w:hAnsi="Times"/>
          <w:b/>
          <w:sz w:val="20"/>
          <w:szCs w:val="20"/>
        </w:rPr>
      </w:pPr>
      <w:r w:rsidRPr="0080433B">
        <w:rPr>
          <w:rFonts w:ascii="Times" w:hAnsi="Times"/>
          <w:b/>
          <w:sz w:val="20"/>
          <w:szCs w:val="20"/>
        </w:rPr>
        <w:t>Appointments:</w:t>
      </w:r>
    </w:p>
    <w:p w14:paraId="2A21545B" w14:textId="141E5606" w:rsidR="009E3516" w:rsidRDefault="0080433B" w:rsidP="009E3516">
      <w:pPr>
        <w:rPr>
          <w:rFonts w:ascii="Times" w:hAnsi="Times"/>
          <w:sz w:val="20"/>
          <w:szCs w:val="20"/>
        </w:rPr>
      </w:pPr>
      <w:r w:rsidRPr="009E3516">
        <w:rPr>
          <w:rFonts w:ascii="Times" w:hAnsi="Times"/>
          <w:sz w:val="20"/>
          <w:szCs w:val="20"/>
        </w:rPr>
        <w:t xml:space="preserve">Appointments are scheduled directly with </w:t>
      </w:r>
      <w:r w:rsidR="0044012B" w:rsidRPr="009E3516">
        <w:rPr>
          <w:rFonts w:ascii="Times" w:hAnsi="Times"/>
          <w:sz w:val="20"/>
          <w:szCs w:val="20"/>
        </w:rPr>
        <w:t>me through the phone number provided</w:t>
      </w:r>
      <w:r w:rsidR="00045CA5" w:rsidRPr="009E3516">
        <w:rPr>
          <w:rFonts w:ascii="Times" w:hAnsi="Times"/>
          <w:sz w:val="20"/>
          <w:szCs w:val="20"/>
        </w:rPr>
        <w:t>.</w:t>
      </w:r>
      <w:r w:rsidR="006078CB" w:rsidRPr="009E3516">
        <w:rPr>
          <w:rFonts w:ascii="Times" w:hAnsi="Times"/>
          <w:sz w:val="20"/>
          <w:szCs w:val="20"/>
        </w:rPr>
        <w:t xml:space="preserve"> </w:t>
      </w:r>
      <w:r w:rsidR="00045CA5" w:rsidRPr="009E3516">
        <w:rPr>
          <w:rFonts w:ascii="Times" w:hAnsi="Times"/>
          <w:sz w:val="20"/>
          <w:szCs w:val="20"/>
        </w:rPr>
        <w:t xml:space="preserve">Calls will be accepted or returned </w:t>
      </w:r>
      <w:r w:rsidR="006078CB" w:rsidRPr="009E3516">
        <w:rPr>
          <w:rFonts w:ascii="Times" w:hAnsi="Times"/>
          <w:sz w:val="20"/>
          <w:szCs w:val="20"/>
        </w:rPr>
        <w:t>between the hours of 8:00am and 8:00pm Monday-Friday</w:t>
      </w:r>
      <w:r w:rsidR="0044012B" w:rsidRPr="009E3516">
        <w:rPr>
          <w:rFonts w:ascii="Times" w:hAnsi="Times"/>
          <w:sz w:val="20"/>
          <w:szCs w:val="20"/>
        </w:rPr>
        <w:t>.</w:t>
      </w:r>
      <w:r w:rsidR="006078CB" w:rsidRPr="009E3516">
        <w:rPr>
          <w:rFonts w:ascii="Times" w:hAnsi="Times"/>
          <w:sz w:val="20"/>
          <w:szCs w:val="20"/>
        </w:rPr>
        <w:t xml:space="preserve"> Missed calls will</w:t>
      </w:r>
      <w:r w:rsidR="00750668">
        <w:rPr>
          <w:rFonts w:ascii="Times" w:hAnsi="Times"/>
          <w:sz w:val="20"/>
          <w:szCs w:val="20"/>
        </w:rPr>
        <w:t xml:space="preserve"> usually</w:t>
      </w:r>
      <w:r w:rsidR="006078CB" w:rsidRPr="009E3516">
        <w:rPr>
          <w:rFonts w:ascii="Times" w:hAnsi="Times"/>
          <w:sz w:val="20"/>
          <w:szCs w:val="20"/>
        </w:rPr>
        <w:t xml:space="preserve"> be returned during the next business day.</w:t>
      </w:r>
      <w:r w:rsidR="0044012B" w:rsidRPr="009E3516">
        <w:rPr>
          <w:rFonts w:ascii="Times" w:hAnsi="Times"/>
          <w:sz w:val="20"/>
          <w:szCs w:val="20"/>
        </w:rPr>
        <w:t xml:space="preserve"> General a</w:t>
      </w:r>
      <w:r w:rsidRPr="009E3516">
        <w:rPr>
          <w:rFonts w:ascii="Times" w:hAnsi="Times"/>
          <w:sz w:val="20"/>
          <w:szCs w:val="20"/>
        </w:rPr>
        <w:t xml:space="preserve">ppointments are </w:t>
      </w:r>
      <w:r w:rsidR="0044012B" w:rsidRPr="009E3516">
        <w:rPr>
          <w:rFonts w:ascii="Times" w:hAnsi="Times"/>
          <w:sz w:val="20"/>
          <w:szCs w:val="20"/>
        </w:rPr>
        <w:t>usually 50 minutes each, however you may request meeting for a longer or shorter time.</w:t>
      </w:r>
      <w:r w:rsidR="00045CA5" w:rsidRPr="009E3516">
        <w:rPr>
          <w:rFonts w:ascii="Times" w:hAnsi="Times"/>
          <w:sz w:val="20"/>
          <w:szCs w:val="20"/>
        </w:rPr>
        <w:t xml:space="preserve"> </w:t>
      </w:r>
      <w:r w:rsidR="009E3516">
        <w:rPr>
          <w:rFonts w:ascii="Times" w:hAnsi="Times"/>
          <w:sz w:val="20"/>
          <w:szCs w:val="20"/>
        </w:rPr>
        <w:t xml:space="preserve">The hours during which sessions may be scheduled </w:t>
      </w:r>
      <w:r w:rsidR="00045CA5" w:rsidRPr="009E3516">
        <w:rPr>
          <w:rFonts w:ascii="Times" w:hAnsi="Times"/>
          <w:sz w:val="20"/>
          <w:szCs w:val="20"/>
        </w:rPr>
        <w:t>are</w:t>
      </w:r>
      <w:r w:rsidR="007F7548" w:rsidRPr="009E3516">
        <w:rPr>
          <w:rFonts w:ascii="Times" w:hAnsi="Times"/>
          <w:sz w:val="20"/>
          <w:szCs w:val="20"/>
        </w:rPr>
        <w:t xml:space="preserve"> as follows:</w:t>
      </w:r>
      <w:r w:rsidR="00045CA5" w:rsidRPr="009E3516">
        <w:rPr>
          <w:rFonts w:ascii="Times" w:hAnsi="Times"/>
          <w:sz w:val="20"/>
          <w:szCs w:val="20"/>
        </w:rPr>
        <w:t xml:space="preserve"> </w:t>
      </w:r>
    </w:p>
    <w:p w14:paraId="77BC9821" w14:textId="3DE1AE1A" w:rsidR="009E3516" w:rsidRDefault="00045CA5" w:rsidP="009E3516">
      <w:pPr>
        <w:pStyle w:val="ListParagraph"/>
        <w:numPr>
          <w:ilvl w:val="0"/>
          <w:numId w:val="6"/>
        </w:numPr>
        <w:rPr>
          <w:rFonts w:ascii="Times" w:hAnsi="Times"/>
          <w:sz w:val="20"/>
          <w:szCs w:val="20"/>
        </w:rPr>
      </w:pPr>
      <w:r w:rsidRPr="009E3516">
        <w:rPr>
          <w:rFonts w:ascii="Times" w:hAnsi="Times"/>
          <w:sz w:val="20"/>
          <w:szCs w:val="20"/>
        </w:rPr>
        <w:t>8:00am and 6:00pm Mondays</w:t>
      </w:r>
      <w:r w:rsidR="007F7548" w:rsidRPr="009E3516">
        <w:rPr>
          <w:rFonts w:ascii="Times" w:hAnsi="Times"/>
          <w:sz w:val="20"/>
          <w:szCs w:val="20"/>
        </w:rPr>
        <w:t xml:space="preserve"> and </w:t>
      </w:r>
      <w:r w:rsidRPr="009E3516">
        <w:rPr>
          <w:rFonts w:ascii="Times" w:hAnsi="Times"/>
          <w:sz w:val="20"/>
          <w:szCs w:val="20"/>
        </w:rPr>
        <w:t>Wednesdays</w:t>
      </w:r>
      <w:r w:rsidR="007F7548" w:rsidRPr="009E3516">
        <w:rPr>
          <w:rFonts w:ascii="Times" w:hAnsi="Times"/>
          <w:sz w:val="20"/>
          <w:szCs w:val="20"/>
        </w:rPr>
        <w:t xml:space="preserve"> </w:t>
      </w:r>
    </w:p>
    <w:p w14:paraId="0225DC80" w14:textId="32A9F9D2" w:rsidR="009E3516" w:rsidRDefault="007F7548" w:rsidP="009E3516">
      <w:pPr>
        <w:pStyle w:val="ListParagraph"/>
        <w:numPr>
          <w:ilvl w:val="0"/>
          <w:numId w:val="6"/>
        </w:numPr>
        <w:rPr>
          <w:rFonts w:ascii="Times" w:hAnsi="Times"/>
          <w:sz w:val="20"/>
          <w:szCs w:val="20"/>
        </w:rPr>
      </w:pPr>
      <w:r w:rsidRPr="009E3516">
        <w:rPr>
          <w:rFonts w:ascii="Times" w:hAnsi="Times"/>
          <w:sz w:val="20"/>
          <w:szCs w:val="20"/>
        </w:rPr>
        <w:t>8:00am and 7</w:t>
      </w:r>
      <w:r w:rsidR="00045CA5" w:rsidRPr="009E3516">
        <w:rPr>
          <w:rFonts w:ascii="Times" w:hAnsi="Times"/>
          <w:sz w:val="20"/>
          <w:szCs w:val="20"/>
        </w:rPr>
        <w:t>:00pm on</w:t>
      </w:r>
      <w:r w:rsidRPr="009E3516">
        <w:rPr>
          <w:rFonts w:ascii="Times" w:hAnsi="Times"/>
          <w:sz w:val="20"/>
          <w:szCs w:val="20"/>
        </w:rPr>
        <w:t xml:space="preserve"> Tuesdays and</w:t>
      </w:r>
      <w:r w:rsidR="00045CA5" w:rsidRPr="009E3516">
        <w:rPr>
          <w:rFonts w:ascii="Times" w:hAnsi="Times"/>
          <w:sz w:val="20"/>
          <w:szCs w:val="20"/>
        </w:rPr>
        <w:t xml:space="preserve"> Thursdays</w:t>
      </w:r>
      <w:r w:rsidR="009E3516">
        <w:rPr>
          <w:rFonts w:ascii="Times" w:hAnsi="Times"/>
          <w:sz w:val="20"/>
          <w:szCs w:val="20"/>
        </w:rPr>
        <w:t xml:space="preserve"> </w:t>
      </w:r>
    </w:p>
    <w:p w14:paraId="4A2BCAA0" w14:textId="52B9882D" w:rsidR="009E3516" w:rsidRDefault="007F7548" w:rsidP="009E3516">
      <w:pPr>
        <w:pStyle w:val="ListParagraph"/>
        <w:numPr>
          <w:ilvl w:val="0"/>
          <w:numId w:val="6"/>
        </w:numPr>
        <w:rPr>
          <w:rFonts w:ascii="Times" w:hAnsi="Times"/>
          <w:sz w:val="20"/>
          <w:szCs w:val="20"/>
        </w:rPr>
      </w:pPr>
      <w:r w:rsidRPr="009E3516">
        <w:rPr>
          <w:rFonts w:ascii="Times" w:hAnsi="Times"/>
          <w:sz w:val="20"/>
          <w:szCs w:val="20"/>
        </w:rPr>
        <w:t>8:00am and 5:00pm on Fridays</w:t>
      </w:r>
      <w:r w:rsidR="00045CA5" w:rsidRPr="009E3516">
        <w:rPr>
          <w:rFonts w:ascii="Times" w:hAnsi="Times"/>
          <w:sz w:val="20"/>
          <w:szCs w:val="20"/>
        </w:rPr>
        <w:t xml:space="preserve"> </w:t>
      </w:r>
    </w:p>
    <w:p w14:paraId="69157EE0" w14:textId="77777777" w:rsidR="0080433B" w:rsidRPr="0080433B" w:rsidRDefault="0080433B" w:rsidP="0080433B">
      <w:pPr>
        <w:rPr>
          <w:rFonts w:ascii="Times" w:hAnsi="Times"/>
          <w:sz w:val="20"/>
          <w:szCs w:val="20"/>
        </w:rPr>
      </w:pPr>
    </w:p>
    <w:p w14:paraId="78B1490A" w14:textId="573FCD10" w:rsidR="0080433B" w:rsidRPr="0080433B" w:rsidRDefault="0080433B" w:rsidP="0080433B">
      <w:pPr>
        <w:rPr>
          <w:rFonts w:ascii="Times" w:hAnsi="Times"/>
          <w:sz w:val="20"/>
          <w:szCs w:val="20"/>
        </w:rPr>
      </w:pPr>
      <w:r w:rsidRPr="0080433B">
        <w:rPr>
          <w:rFonts w:ascii="Times" w:hAnsi="Times"/>
          <w:sz w:val="20"/>
          <w:szCs w:val="20"/>
        </w:rPr>
        <w:t>If you arrive to an appointmen</w:t>
      </w:r>
      <w:r w:rsidR="0044012B">
        <w:rPr>
          <w:rFonts w:ascii="Times" w:hAnsi="Times"/>
          <w:sz w:val="20"/>
          <w:szCs w:val="20"/>
        </w:rPr>
        <w:t>t intoxicated</w:t>
      </w:r>
      <w:r w:rsidR="00541C51">
        <w:rPr>
          <w:rFonts w:ascii="Times" w:hAnsi="Times"/>
          <w:sz w:val="20"/>
          <w:szCs w:val="20"/>
        </w:rPr>
        <w:t xml:space="preserve"> in any way</w:t>
      </w:r>
      <w:r w:rsidR="0044012B">
        <w:rPr>
          <w:rFonts w:ascii="Times" w:hAnsi="Times"/>
          <w:sz w:val="20"/>
          <w:szCs w:val="20"/>
        </w:rPr>
        <w:t>, I</w:t>
      </w:r>
      <w:r w:rsidRPr="0080433B">
        <w:rPr>
          <w:rFonts w:ascii="Times" w:hAnsi="Times"/>
          <w:sz w:val="20"/>
          <w:szCs w:val="20"/>
        </w:rPr>
        <w:t xml:space="preserve"> will not conduct a therapy session</w:t>
      </w:r>
      <w:r w:rsidR="0044012B">
        <w:rPr>
          <w:rFonts w:ascii="Times" w:hAnsi="Times"/>
          <w:sz w:val="20"/>
          <w:szCs w:val="20"/>
        </w:rPr>
        <w:t xml:space="preserve">. Instead I </w:t>
      </w:r>
      <w:r w:rsidRPr="0080433B">
        <w:rPr>
          <w:rFonts w:ascii="Times" w:hAnsi="Times"/>
          <w:sz w:val="20"/>
          <w:szCs w:val="20"/>
        </w:rPr>
        <w:t xml:space="preserve">will: call a cab, call your emergency contact, or call another person of your choosing to pick you up. It is very important to </w:t>
      </w:r>
      <w:r w:rsidR="0044012B">
        <w:rPr>
          <w:rFonts w:ascii="Times" w:hAnsi="Times"/>
          <w:sz w:val="20"/>
          <w:szCs w:val="20"/>
        </w:rPr>
        <w:t xml:space="preserve">me that I </w:t>
      </w:r>
      <w:r w:rsidRPr="0080433B">
        <w:rPr>
          <w:rFonts w:ascii="Times" w:hAnsi="Times"/>
          <w:sz w:val="20"/>
          <w:szCs w:val="20"/>
        </w:rPr>
        <w:t xml:space="preserve">protect your safety and the safety of others on the road. If you refuse and choose to drive, </w:t>
      </w:r>
      <w:r w:rsidR="0044012B">
        <w:rPr>
          <w:rFonts w:ascii="Times" w:hAnsi="Times"/>
          <w:sz w:val="20"/>
          <w:szCs w:val="20"/>
        </w:rPr>
        <w:t xml:space="preserve">I </w:t>
      </w:r>
      <w:r w:rsidRPr="0080433B">
        <w:rPr>
          <w:rFonts w:ascii="Times" w:hAnsi="Times"/>
          <w:sz w:val="20"/>
          <w:szCs w:val="20"/>
        </w:rPr>
        <w:t>will notify the police.</w:t>
      </w:r>
    </w:p>
    <w:p w14:paraId="444BF387" w14:textId="77777777" w:rsidR="0080433B" w:rsidRPr="0080433B" w:rsidRDefault="0080433B" w:rsidP="0080433B">
      <w:pPr>
        <w:rPr>
          <w:rFonts w:ascii="Times" w:hAnsi="Times"/>
          <w:sz w:val="20"/>
          <w:szCs w:val="20"/>
        </w:rPr>
      </w:pPr>
    </w:p>
    <w:p w14:paraId="30CA554A" w14:textId="77777777" w:rsidR="0080433B" w:rsidRPr="0080433B" w:rsidRDefault="0080433B" w:rsidP="0080433B">
      <w:pPr>
        <w:rPr>
          <w:rFonts w:ascii="Times" w:hAnsi="Times"/>
          <w:b/>
          <w:sz w:val="20"/>
          <w:szCs w:val="20"/>
        </w:rPr>
      </w:pPr>
      <w:r w:rsidRPr="0080433B">
        <w:rPr>
          <w:rFonts w:ascii="Times" w:hAnsi="Times"/>
          <w:b/>
          <w:sz w:val="20"/>
          <w:szCs w:val="20"/>
        </w:rPr>
        <w:t>Cancellation of Appointments:</w:t>
      </w:r>
    </w:p>
    <w:p w14:paraId="5D36CA27" w14:textId="62BCB3C7" w:rsidR="0080433B" w:rsidRDefault="0080433B" w:rsidP="0080433B">
      <w:pPr>
        <w:rPr>
          <w:rFonts w:ascii="Times" w:hAnsi="Times"/>
          <w:sz w:val="20"/>
          <w:szCs w:val="20"/>
        </w:rPr>
      </w:pPr>
      <w:r w:rsidRPr="0080433B">
        <w:rPr>
          <w:rFonts w:ascii="Times" w:hAnsi="Times"/>
          <w:sz w:val="20"/>
          <w:szCs w:val="20"/>
        </w:rPr>
        <w:t>Therapy centers differ in many respects from medical centers. Unlike doctors, dentists, and other professionals who operate on more flexible and inexact schedules, therapist</w:t>
      </w:r>
      <w:r w:rsidR="00AE2AAD">
        <w:rPr>
          <w:rFonts w:ascii="Times" w:hAnsi="Times"/>
          <w:sz w:val="20"/>
          <w:szCs w:val="20"/>
        </w:rPr>
        <w:t>s</w:t>
      </w:r>
      <w:r w:rsidRPr="0080433B">
        <w:rPr>
          <w:rFonts w:ascii="Times" w:hAnsi="Times"/>
          <w:sz w:val="20"/>
          <w:szCs w:val="20"/>
        </w:rPr>
        <w:t xml:space="preserve"> commit a specific time period to each person. It is important to respect the </w:t>
      </w:r>
      <w:r w:rsidR="00AE2AAD">
        <w:rPr>
          <w:rFonts w:ascii="Times" w:hAnsi="Times"/>
          <w:sz w:val="20"/>
          <w:szCs w:val="20"/>
        </w:rPr>
        <w:t>period</w:t>
      </w:r>
      <w:r w:rsidRPr="0080433B">
        <w:rPr>
          <w:rFonts w:ascii="Times" w:hAnsi="Times"/>
          <w:sz w:val="20"/>
          <w:szCs w:val="20"/>
        </w:rPr>
        <w:t xml:space="preserve"> of time that has been </w:t>
      </w:r>
      <w:r w:rsidR="00AE2AAD">
        <w:rPr>
          <w:rFonts w:ascii="Times" w:hAnsi="Times"/>
          <w:sz w:val="20"/>
          <w:szCs w:val="20"/>
        </w:rPr>
        <w:t>reserved</w:t>
      </w:r>
      <w:r w:rsidRPr="0080433B">
        <w:rPr>
          <w:rFonts w:ascii="Times" w:hAnsi="Times"/>
          <w:sz w:val="20"/>
          <w:szCs w:val="20"/>
        </w:rPr>
        <w:t xml:space="preserve"> just for you. Because of this, a </w:t>
      </w:r>
      <w:r w:rsidR="00AE2AAD">
        <w:rPr>
          <w:rFonts w:ascii="Times" w:hAnsi="Times"/>
          <w:sz w:val="20"/>
          <w:szCs w:val="20"/>
        </w:rPr>
        <w:t>24-</w:t>
      </w:r>
      <w:r w:rsidRPr="0080433B">
        <w:rPr>
          <w:rFonts w:ascii="Times" w:hAnsi="Times"/>
          <w:sz w:val="20"/>
          <w:szCs w:val="20"/>
        </w:rPr>
        <w:t xml:space="preserve">hour notice is required if you wish to cancel </w:t>
      </w:r>
      <w:r w:rsidR="00AE2AAD">
        <w:rPr>
          <w:rFonts w:ascii="Times" w:hAnsi="Times"/>
          <w:sz w:val="20"/>
          <w:szCs w:val="20"/>
        </w:rPr>
        <w:t xml:space="preserve">or reschedule your appointment. </w:t>
      </w:r>
      <w:r w:rsidR="00AE2AAD" w:rsidRPr="00AE2AAD">
        <w:rPr>
          <w:rFonts w:ascii="Times" w:hAnsi="Times"/>
          <w:sz w:val="20"/>
          <w:szCs w:val="20"/>
          <w:u w:val="single"/>
        </w:rPr>
        <w:t xml:space="preserve">You </w:t>
      </w:r>
      <w:r w:rsidRPr="0080433B">
        <w:rPr>
          <w:rFonts w:ascii="Times" w:hAnsi="Times"/>
          <w:sz w:val="20"/>
          <w:szCs w:val="20"/>
          <w:u w:val="single"/>
        </w:rPr>
        <w:t xml:space="preserve">will be charged a fee for </w:t>
      </w:r>
      <w:r w:rsidR="00AE2AAD">
        <w:rPr>
          <w:rFonts w:ascii="Times" w:hAnsi="Times"/>
          <w:sz w:val="20"/>
          <w:szCs w:val="20"/>
          <w:u w:val="single"/>
        </w:rPr>
        <w:t xml:space="preserve">any </w:t>
      </w:r>
      <w:r w:rsidRPr="0080433B">
        <w:rPr>
          <w:rFonts w:ascii="Times" w:hAnsi="Times"/>
          <w:sz w:val="20"/>
          <w:szCs w:val="20"/>
          <w:u w:val="single"/>
        </w:rPr>
        <w:t>missed appointment</w:t>
      </w:r>
      <w:r w:rsidR="00AE2AAD">
        <w:rPr>
          <w:rFonts w:ascii="Times" w:hAnsi="Times"/>
          <w:sz w:val="20"/>
          <w:szCs w:val="20"/>
          <w:u w:val="single"/>
        </w:rPr>
        <w:t xml:space="preserve"> without 24-hour notice</w:t>
      </w:r>
      <w:r w:rsidRPr="0080433B">
        <w:rPr>
          <w:rFonts w:ascii="Times" w:hAnsi="Times"/>
          <w:sz w:val="20"/>
          <w:szCs w:val="20"/>
        </w:rPr>
        <w:t xml:space="preserve">. In the case of sickness or emergency, </w:t>
      </w:r>
      <w:r w:rsidR="00AE2AAD">
        <w:rPr>
          <w:rFonts w:ascii="Times" w:hAnsi="Times"/>
          <w:sz w:val="20"/>
          <w:szCs w:val="20"/>
        </w:rPr>
        <w:t xml:space="preserve">I </w:t>
      </w:r>
      <w:r w:rsidRPr="0080433B">
        <w:rPr>
          <w:rFonts w:ascii="Times" w:hAnsi="Times"/>
          <w:sz w:val="20"/>
          <w:szCs w:val="20"/>
        </w:rPr>
        <w:t xml:space="preserve">will discuss whether or not it is appropriate for you to pay for the missed appointment. If you miss two </w:t>
      </w:r>
      <w:r w:rsidR="00AE2AAD">
        <w:rPr>
          <w:rFonts w:ascii="Times" w:hAnsi="Times"/>
          <w:sz w:val="20"/>
          <w:szCs w:val="20"/>
        </w:rPr>
        <w:t xml:space="preserve">consecutive </w:t>
      </w:r>
      <w:r w:rsidRPr="0080433B">
        <w:rPr>
          <w:rFonts w:ascii="Times" w:hAnsi="Times"/>
          <w:sz w:val="20"/>
          <w:szCs w:val="20"/>
        </w:rPr>
        <w:t xml:space="preserve">appointments or if you have not been seen for therapy in six weeks, </w:t>
      </w:r>
      <w:r w:rsidR="00AE2AAD">
        <w:rPr>
          <w:rFonts w:ascii="Times" w:hAnsi="Times"/>
          <w:sz w:val="20"/>
          <w:szCs w:val="20"/>
        </w:rPr>
        <w:t xml:space="preserve">I will have </w:t>
      </w:r>
      <w:r w:rsidRPr="0080433B">
        <w:rPr>
          <w:rFonts w:ascii="Times" w:hAnsi="Times"/>
          <w:sz w:val="20"/>
          <w:szCs w:val="20"/>
        </w:rPr>
        <w:t>the option to close your file. If requested, when your file is closed, you will be provided with a referral to another therapist.</w:t>
      </w:r>
    </w:p>
    <w:p w14:paraId="15BC7FBC" w14:textId="77777777" w:rsidR="0080433B" w:rsidRDefault="0080433B" w:rsidP="0080433B">
      <w:pPr>
        <w:rPr>
          <w:rFonts w:ascii="Times" w:hAnsi="Times"/>
          <w:sz w:val="20"/>
          <w:szCs w:val="20"/>
        </w:rPr>
      </w:pPr>
    </w:p>
    <w:p w14:paraId="5BEEFB0B" w14:textId="77777777" w:rsidR="0080433B" w:rsidRDefault="0080433B" w:rsidP="0080433B">
      <w:pPr>
        <w:rPr>
          <w:rFonts w:ascii="Times" w:hAnsi="Times"/>
          <w:b/>
          <w:sz w:val="20"/>
          <w:szCs w:val="20"/>
        </w:rPr>
      </w:pPr>
      <w:r w:rsidRPr="0080433B">
        <w:rPr>
          <w:rFonts w:ascii="Times" w:hAnsi="Times"/>
          <w:b/>
          <w:sz w:val="20"/>
          <w:szCs w:val="20"/>
        </w:rPr>
        <w:t>Fees: </w:t>
      </w:r>
    </w:p>
    <w:p w14:paraId="78D2A903" w14:textId="69489AA6" w:rsidR="0080433B" w:rsidRPr="0080433B" w:rsidRDefault="00045CA5" w:rsidP="0080433B">
      <w:pPr>
        <w:rPr>
          <w:rFonts w:ascii="Times" w:hAnsi="Times"/>
          <w:sz w:val="20"/>
          <w:szCs w:val="20"/>
        </w:rPr>
      </w:pPr>
      <w:r>
        <w:rPr>
          <w:rFonts w:ascii="Times" w:hAnsi="Times"/>
          <w:sz w:val="20"/>
          <w:szCs w:val="20"/>
        </w:rPr>
        <w:t>One-time</w:t>
      </w:r>
      <w:r w:rsidR="00F665B4">
        <w:rPr>
          <w:rFonts w:ascii="Times" w:hAnsi="Times"/>
          <w:sz w:val="20"/>
          <w:szCs w:val="20"/>
        </w:rPr>
        <w:t xml:space="preserve"> (optional)</w:t>
      </w:r>
      <w:r>
        <w:rPr>
          <w:rFonts w:ascii="Times" w:hAnsi="Times"/>
          <w:sz w:val="20"/>
          <w:szCs w:val="20"/>
        </w:rPr>
        <w:t xml:space="preserve"> </w:t>
      </w:r>
      <w:r w:rsidR="00F665B4">
        <w:rPr>
          <w:rFonts w:ascii="Times" w:hAnsi="Times"/>
          <w:sz w:val="20"/>
          <w:szCs w:val="20"/>
        </w:rPr>
        <w:t>Consultation M</w:t>
      </w:r>
      <w:r w:rsidR="006C0559">
        <w:rPr>
          <w:rFonts w:ascii="Times" w:hAnsi="Times"/>
          <w:sz w:val="20"/>
          <w:szCs w:val="20"/>
        </w:rPr>
        <w:t xml:space="preserve">eeting (30 </w:t>
      </w:r>
      <w:r w:rsidR="0080433B">
        <w:rPr>
          <w:rFonts w:ascii="Times" w:hAnsi="Times"/>
          <w:sz w:val="20"/>
          <w:szCs w:val="20"/>
        </w:rPr>
        <w:t>minutes):</w:t>
      </w:r>
      <w:r w:rsidR="003B386F">
        <w:rPr>
          <w:rFonts w:ascii="Times" w:hAnsi="Times"/>
          <w:sz w:val="20"/>
          <w:szCs w:val="20"/>
        </w:rPr>
        <w:t xml:space="preserve"> </w:t>
      </w:r>
      <w:r>
        <w:rPr>
          <w:rFonts w:ascii="Times" w:hAnsi="Times"/>
          <w:sz w:val="20"/>
          <w:szCs w:val="20"/>
        </w:rPr>
        <w:t>Free</w:t>
      </w:r>
      <w:r w:rsidR="0080433B">
        <w:rPr>
          <w:rFonts w:ascii="Times" w:hAnsi="Times"/>
          <w:sz w:val="20"/>
          <w:szCs w:val="20"/>
        </w:rPr>
        <w:t xml:space="preserve"> </w:t>
      </w:r>
    </w:p>
    <w:p w14:paraId="38A0C877" w14:textId="03A8BFCB" w:rsidR="0080433B" w:rsidRDefault="006C0559" w:rsidP="0080433B">
      <w:pPr>
        <w:rPr>
          <w:rFonts w:ascii="Times" w:hAnsi="Times"/>
          <w:sz w:val="20"/>
          <w:szCs w:val="20"/>
        </w:rPr>
      </w:pPr>
      <w:r>
        <w:rPr>
          <w:rFonts w:ascii="Times" w:hAnsi="Times"/>
          <w:sz w:val="20"/>
          <w:szCs w:val="20"/>
        </w:rPr>
        <w:t xml:space="preserve">Fees are determined with a household income-based sliding scale. Fees </w:t>
      </w:r>
      <w:r w:rsidR="00C17ECC">
        <w:rPr>
          <w:rFonts w:ascii="Times" w:hAnsi="Times"/>
          <w:sz w:val="20"/>
          <w:szCs w:val="20"/>
        </w:rPr>
        <w:t xml:space="preserve">are </w:t>
      </w:r>
      <w:r>
        <w:rPr>
          <w:rFonts w:ascii="Times" w:hAnsi="Times"/>
          <w:sz w:val="20"/>
          <w:szCs w:val="20"/>
        </w:rPr>
        <w:t xml:space="preserve">$75 for General Sessions (50 minutes) and $90 for Initial Assessment Sessions (80-90 minutes). </w:t>
      </w:r>
    </w:p>
    <w:p w14:paraId="34B2187B" w14:textId="7B2BB0EA" w:rsidR="0080433B" w:rsidRDefault="0080433B" w:rsidP="0080433B">
      <w:pPr>
        <w:rPr>
          <w:rFonts w:ascii="Times" w:hAnsi="Times"/>
          <w:sz w:val="20"/>
          <w:szCs w:val="20"/>
        </w:rPr>
      </w:pPr>
      <w:r w:rsidRPr="0080433B">
        <w:rPr>
          <w:rFonts w:ascii="Times" w:hAnsi="Times"/>
          <w:sz w:val="20"/>
          <w:szCs w:val="20"/>
        </w:rPr>
        <w:t> Failure to cancel a scheduled appointment a</w:t>
      </w:r>
      <w:r>
        <w:rPr>
          <w:rFonts w:ascii="Times" w:hAnsi="Times"/>
          <w:sz w:val="20"/>
          <w:szCs w:val="20"/>
        </w:rPr>
        <w:t>t least 24 hours in advance will result in the charge of a full fee.</w:t>
      </w:r>
      <w:r w:rsidRPr="0080433B">
        <w:rPr>
          <w:rFonts w:ascii="Times" w:hAnsi="Times"/>
          <w:sz w:val="20"/>
          <w:szCs w:val="20"/>
        </w:rPr>
        <w:t> </w:t>
      </w:r>
    </w:p>
    <w:p w14:paraId="01B5E851" w14:textId="77777777" w:rsidR="003B386F" w:rsidRDefault="003B386F" w:rsidP="0080433B">
      <w:pPr>
        <w:rPr>
          <w:rFonts w:ascii="Times" w:hAnsi="Times"/>
          <w:sz w:val="20"/>
          <w:szCs w:val="20"/>
        </w:rPr>
      </w:pPr>
    </w:p>
    <w:p w14:paraId="5FFBDAFE" w14:textId="5C0C3882" w:rsidR="0080433B" w:rsidRDefault="003B386F" w:rsidP="0080433B">
      <w:pPr>
        <w:rPr>
          <w:rFonts w:ascii="Times" w:hAnsi="Times"/>
          <w:sz w:val="20"/>
          <w:szCs w:val="20"/>
        </w:rPr>
      </w:pPr>
      <w:r>
        <w:rPr>
          <w:rFonts w:ascii="Times" w:hAnsi="Times"/>
          <w:b/>
          <w:sz w:val="20"/>
          <w:szCs w:val="20"/>
        </w:rPr>
        <w:t>Payment:</w:t>
      </w:r>
    </w:p>
    <w:p w14:paraId="5BE0C3C4" w14:textId="6F19E997" w:rsidR="003B386F" w:rsidRPr="003B386F" w:rsidRDefault="003B386F" w:rsidP="0080433B">
      <w:pPr>
        <w:rPr>
          <w:rFonts w:ascii="Times" w:hAnsi="Times"/>
          <w:sz w:val="20"/>
          <w:szCs w:val="20"/>
        </w:rPr>
      </w:pPr>
      <w:r>
        <w:rPr>
          <w:rFonts w:ascii="Times" w:hAnsi="Times"/>
          <w:sz w:val="20"/>
          <w:szCs w:val="20"/>
        </w:rPr>
        <w:t xml:space="preserve">Payment for services is required upon arrival prior to each session. Cash, check, and debit/credit card are accepted. </w:t>
      </w:r>
    </w:p>
    <w:p w14:paraId="5C0D190A" w14:textId="77777777" w:rsidR="0080433B" w:rsidRDefault="0080433B" w:rsidP="0080433B">
      <w:pPr>
        <w:rPr>
          <w:rFonts w:ascii="Times" w:hAnsi="Times"/>
          <w:b/>
          <w:sz w:val="20"/>
          <w:szCs w:val="20"/>
        </w:rPr>
      </w:pPr>
    </w:p>
    <w:p w14:paraId="7B7D18CC" w14:textId="092D5195" w:rsidR="0080433B" w:rsidRDefault="0080433B" w:rsidP="0080433B">
      <w:pPr>
        <w:rPr>
          <w:rFonts w:ascii="Times" w:hAnsi="Times"/>
          <w:b/>
          <w:sz w:val="20"/>
          <w:szCs w:val="20"/>
        </w:rPr>
      </w:pPr>
      <w:r>
        <w:rPr>
          <w:rFonts w:ascii="Times" w:hAnsi="Times"/>
          <w:b/>
          <w:sz w:val="20"/>
          <w:szCs w:val="20"/>
        </w:rPr>
        <w:t>Insurance:</w:t>
      </w:r>
    </w:p>
    <w:p w14:paraId="75B251FF" w14:textId="12B75873" w:rsidR="003D6F7E" w:rsidRDefault="003D6F7E" w:rsidP="0080433B">
      <w:pPr>
        <w:rPr>
          <w:rFonts w:ascii="Times" w:hAnsi="Times"/>
          <w:sz w:val="20"/>
          <w:szCs w:val="20"/>
        </w:rPr>
      </w:pPr>
      <w:r>
        <w:rPr>
          <w:rFonts w:ascii="Times" w:hAnsi="Times"/>
          <w:sz w:val="20"/>
          <w:szCs w:val="20"/>
        </w:rPr>
        <w:t>If you have insurance that will cover all or part of the session fee, you may file</w:t>
      </w:r>
      <w:r w:rsidR="009848CE">
        <w:rPr>
          <w:rFonts w:ascii="Times" w:hAnsi="Times"/>
          <w:sz w:val="20"/>
          <w:szCs w:val="20"/>
        </w:rPr>
        <w:t xml:space="preserve"> a claim</w:t>
      </w:r>
      <w:r>
        <w:rPr>
          <w:rFonts w:ascii="Times" w:hAnsi="Times"/>
          <w:sz w:val="20"/>
          <w:szCs w:val="20"/>
        </w:rPr>
        <w:t xml:space="preserve"> </w:t>
      </w:r>
      <w:r w:rsidR="009848CE">
        <w:rPr>
          <w:rFonts w:ascii="Times" w:hAnsi="Times"/>
          <w:sz w:val="20"/>
          <w:szCs w:val="20"/>
        </w:rPr>
        <w:t xml:space="preserve">for </w:t>
      </w:r>
      <w:r>
        <w:rPr>
          <w:rFonts w:ascii="Times" w:hAnsi="Times"/>
          <w:sz w:val="20"/>
          <w:szCs w:val="20"/>
        </w:rPr>
        <w:t>your insurance company to pay what amount is covered by your insurance plan. If this is the case, you will be expected to pay the entire fee prior to each session and file for a reimbursement with your insurance company</w:t>
      </w:r>
      <w:r w:rsidR="009848CE">
        <w:rPr>
          <w:rFonts w:ascii="Times" w:hAnsi="Times"/>
          <w:sz w:val="20"/>
          <w:szCs w:val="20"/>
        </w:rPr>
        <w:t>.</w:t>
      </w:r>
      <w:r>
        <w:rPr>
          <w:rFonts w:ascii="Times" w:hAnsi="Times"/>
          <w:sz w:val="20"/>
          <w:szCs w:val="20"/>
        </w:rPr>
        <w:t xml:space="preserve"> </w:t>
      </w:r>
      <w:r w:rsidR="009848CE">
        <w:rPr>
          <w:rFonts w:ascii="Times" w:hAnsi="Times"/>
          <w:sz w:val="20"/>
          <w:szCs w:val="20"/>
        </w:rPr>
        <w:t xml:space="preserve">I will provide you with </w:t>
      </w:r>
      <w:r>
        <w:rPr>
          <w:rFonts w:ascii="Times" w:hAnsi="Times"/>
          <w:sz w:val="20"/>
          <w:szCs w:val="20"/>
        </w:rPr>
        <w:t>a “super-bill”</w:t>
      </w:r>
      <w:r w:rsidR="00C17ECC">
        <w:rPr>
          <w:rFonts w:ascii="Times" w:hAnsi="Times"/>
          <w:sz w:val="20"/>
          <w:szCs w:val="20"/>
        </w:rPr>
        <w:t xml:space="preserve"> (statement of services)</w:t>
      </w:r>
      <w:r>
        <w:rPr>
          <w:rFonts w:ascii="Times" w:hAnsi="Times"/>
          <w:sz w:val="20"/>
          <w:szCs w:val="20"/>
        </w:rPr>
        <w:t xml:space="preserve"> </w:t>
      </w:r>
      <w:r w:rsidR="009848CE">
        <w:rPr>
          <w:rFonts w:ascii="Times" w:hAnsi="Times"/>
          <w:sz w:val="20"/>
          <w:szCs w:val="20"/>
        </w:rPr>
        <w:t xml:space="preserve">that you may use to request a reimbursement from your insurance company for whatever amount your insurance plan will cover. </w:t>
      </w:r>
      <w:r>
        <w:rPr>
          <w:rFonts w:ascii="Times" w:hAnsi="Times"/>
          <w:sz w:val="20"/>
          <w:szCs w:val="20"/>
        </w:rPr>
        <w:t>You are responsible for paying any portion of the fee not covered by your insurance company.</w:t>
      </w:r>
      <w:r w:rsidR="00AD14BD">
        <w:rPr>
          <w:rFonts w:ascii="Times" w:hAnsi="Times"/>
          <w:sz w:val="20"/>
          <w:szCs w:val="20"/>
        </w:rPr>
        <w:t xml:space="preserve"> Prior to treatment, y</w:t>
      </w:r>
      <w:bookmarkStart w:id="0" w:name="_GoBack"/>
      <w:bookmarkEnd w:id="0"/>
      <w:r w:rsidR="00C17ECC">
        <w:rPr>
          <w:rFonts w:ascii="Times" w:hAnsi="Times"/>
          <w:sz w:val="20"/>
          <w:szCs w:val="20"/>
        </w:rPr>
        <w:t>ou are strongly encouraged to ask you insurance provider questions such as those listed below:</w:t>
      </w:r>
    </w:p>
    <w:p w14:paraId="3DDBAE0D" w14:textId="77777777" w:rsidR="00C17ECC" w:rsidRPr="00C17ECC" w:rsidRDefault="00C17ECC" w:rsidP="00C17ECC">
      <w:pPr>
        <w:numPr>
          <w:ilvl w:val="0"/>
          <w:numId w:val="7"/>
        </w:numPr>
        <w:rPr>
          <w:rFonts w:ascii="Times" w:hAnsi="Times"/>
          <w:sz w:val="20"/>
          <w:szCs w:val="20"/>
        </w:rPr>
      </w:pPr>
      <w:r w:rsidRPr="00C17ECC">
        <w:rPr>
          <w:rFonts w:ascii="Times" w:hAnsi="Times"/>
          <w:sz w:val="20"/>
          <w:szCs w:val="20"/>
        </w:rPr>
        <w:t>Do I have out-of-network mental health insurance benefits?</w:t>
      </w:r>
    </w:p>
    <w:p w14:paraId="2FB0EDA8" w14:textId="77777777" w:rsidR="00C17ECC" w:rsidRPr="00C17ECC" w:rsidRDefault="00C17ECC" w:rsidP="00C17ECC">
      <w:pPr>
        <w:numPr>
          <w:ilvl w:val="0"/>
          <w:numId w:val="7"/>
        </w:numPr>
        <w:rPr>
          <w:rFonts w:ascii="Times" w:hAnsi="Times"/>
          <w:sz w:val="20"/>
          <w:szCs w:val="20"/>
        </w:rPr>
      </w:pPr>
      <w:r w:rsidRPr="00C17ECC">
        <w:rPr>
          <w:rFonts w:ascii="Times" w:hAnsi="Times"/>
          <w:sz w:val="20"/>
          <w:szCs w:val="20"/>
        </w:rPr>
        <w:t>What is my deductible and has it been met?</w:t>
      </w:r>
    </w:p>
    <w:p w14:paraId="319A2411" w14:textId="77777777" w:rsidR="00C17ECC" w:rsidRPr="00C17ECC" w:rsidRDefault="00C17ECC" w:rsidP="00C17ECC">
      <w:pPr>
        <w:numPr>
          <w:ilvl w:val="0"/>
          <w:numId w:val="7"/>
        </w:numPr>
        <w:rPr>
          <w:rFonts w:ascii="Times" w:hAnsi="Times"/>
          <w:sz w:val="20"/>
          <w:szCs w:val="20"/>
        </w:rPr>
      </w:pPr>
      <w:r w:rsidRPr="00C17ECC">
        <w:rPr>
          <w:rFonts w:ascii="Times" w:hAnsi="Times"/>
          <w:sz w:val="20"/>
          <w:szCs w:val="20"/>
        </w:rPr>
        <w:t>How many sessions per year does my health insurance cover?</w:t>
      </w:r>
    </w:p>
    <w:p w14:paraId="01667872" w14:textId="77777777" w:rsidR="00C17ECC" w:rsidRPr="00C17ECC" w:rsidRDefault="00C17ECC" w:rsidP="00C17ECC">
      <w:pPr>
        <w:numPr>
          <w:ilvl w:val="0"/>
          <w:numId w:val="7"/>
        </w:numPr>
        <w:rPr>
          <w:rFonts w:ascii="Times" w:hAnsi="Times"/>
          <w:sz w:val="20"/>
          <w:szCs w:val="20"/>
        </w:rPr>
      </w:pPr>
      <w:r w:rsidRPr="00C17ECC">
        <w:rPr>
          <w:rFonts w:ascii="Times" w:hAnsi="Times"/>
          <w:sz w:val="20"/>
          <w:szCs w:val="20"/>
        </w:rPr>
        <w:t>What is the coverage amount per out-of-network therapy session?</w:t>
      </w:r>
    </w:p>
    <w:p w14:paraId="53275FD7" w14:textId="77777777" w:rsidR="00C17ECC" w:rsidRDefault="00C17ECC" w:rsidP="00C17ECC">
      <w:pPr>
        <w:numPr>
          <w:ilvl w:val="0"/>
          <w:numId w:val="7"/>
        </w:numPr>
        <w:rPr>
          <w:rFonts w:ascii="Times" w:hAnsi="Times"/>
          <w:sz w:val="20"/>
          <w:szCs w:val="20"/>
        </w:rPr>
      </w:pPr>
      <w:r w:rsidRPr="00C17ECC">
        <w:rPr>
          <w:rFonts w:ascii="Times" w:hAnsi="Times"/>
          <w:sz w:val="20"/>
          <w:szCs w:val="20"/>
        </w:rPr>
        <w:t>Is approval required from my primary care physician?</w:t>
      </w:r>
    </w:p>
    <w:p w14:paraId="4CFBD06F" w14:textId="73781F0B" w:rsidR="00AD14BD" w:rsidRPr="00C17ECC" w:rsidRDefault="00AD14BD" w:rsidP="00C17ECC">
      <w:pPr>
        <w:numPr>
          <w:ilvl w:val="0"/>
          <w:numId w:val="7"/>
        </w:numPr>
        <w:rPr>
          <w:rFonts w:ascii="Times" w:hAnsi="Times"/>
          <w:sz w:val="20"/>
          <w:szCs w:val="20"/>
        </w:rPr>
      </w:pPr>
      <w:r>
        <w:rPr>
          <w:rFonts w:ascii="Times" w:hAnsi="Times"/>
          <w:sz w:val="20"/>
          <w:szCs w:val="20"/>
        </w:rPr>
        <w:t>Are there any diagnoses that are omitted from my insurance coverage plan?</w:t>
      </w:r>
    </w:p>
    <w:p w14:paraId="79255A46" w14:textId="77777777" w:rsidR="00C17ECC" w:rsidRDefault="00C17ECC" w:rsidP="00C17ECC">
      <w:pPr>
        <w:rPr>
          <w:rFonts w:ascii="Times" w:hAnsi="Times"/>
          <w:bCs/>
          <w:sz w:val="20"/>
          <w:szCs w:val="20"/>
        </w:rPr>
      </w:pPr>
    </w:p>
    <w:p w14:paraId="6C902F0E" w14:textId="6600C3C6" w:rsidR="00C17ECC" w:rsidRPr="003D6F7E" w:rsidRDefault="00C17ECC" w:rsidP="00C17ECC">
      <w:pPr>
        <w:rPr>
          <w:rFonts w:ascii="Times" w:hAnsi="Times"/>
          <w:sz w:val="20"/>
          <w:szCs w:val="20"/>
        </w:rPr>
      </w:pPr>
      <w:r w:rsidRPr="00C17ECC">
        <w:rPr>
          <w:rFonts w:ascii="Times" w:hAnsi="Times"/>
          <w:bCs/>
          <w:sz w:val="20"/>
          <w:szCs w:val="20"/>
        </w:rPr>
        <w:t>**For Medicare &amp; Medicaid Patients -  </w:t>
      </w:r>
      <w:r w:rsidRPr="00C17ECC">
        <w:rPr>
          <w:rFonts w:ascii="Times" w:hAnsi="Times"/>
          <w:sz w:val="20"/>
          <w:szCs w:val="20"/>
        </w:rPr>
        <w:t xml:space="preserve">Please note that I am </w:t>
      </w:r>
      <w:r w:rsidRPr="00C17ECC">
        <w:rPr>
          <w:rFonts w:ascii="Times" w:hAnsi="Times"/>
          <w:sz w:val="20"/>
          <w:szCs w:val="20"/>
          <w:u w:val="single"/>
        </w:rPr>
        <w:t>not</w:t>
      </w:r>
      <w:r w:rsidRPr="00C17ECC">
        <w:rPr>
          <w:rFonts w:ascii="Times" w:hAnsi="Times"/>
          <w:sz w:val="20"/>
          <w:szCs w:val="20"/>
        </w:rPr>
        <w:t> a Medicare or Medicaid provider</w:t>
      </w:r>
      <w:r>
        <w:rPr>
          <w:rFonts w:ascii="Times" w:hAnsi="Times"/>
          <w:sz w:val="20"/>
          <w:szCs w:val="20"/>
        </w:rPr>
        <w:t>.</w:t>
      </w:r>
      <w:r w:rsidRPr="00C17ECC">
        <w:rPr>
          <w:rFonts w:ascii="Times" w:hAnsi="Times"/>
          <w:sz w:val="20"/>
          <w:szCs w:val="20"/>
        </w:rPr>
        <w:t xml:space="preserve"> </w:t>
      </w:r>
      <w:r>
        <w:rPr>
          <w:rFonts w:ascii="Times" w:hAnsi="Times"/>
          <w:sz w:val="20"/>
          <w:szCs w:val="20"/>
        </w:rPr>
        <w:t xml:space="preserve">This means that </w:t>
      </w:r>
      <w:r w:rsidRPr="00C17ECC">
        <w:rPr>
          <w:rFonts w:ascii="Times" w:hAnsi="Times"/>
          <w:sz w:val="20"/>
          <w:szCs w:val="20"/>
        </w:rPr>
        <w:t xml:space="preserve">you will not </w:t>
      </w:r>
      <w:r>
        <w:rPr>
          <w:rFonts w:ascii="Times" w:hAnsi="Times"/>
          <w:sz w:val="20"/>
          <w:szCs w:val="20"/>
        </w:rPr>
        <w:t xml:space="preserve">be eligible to </w:t>
      </w:r>
      <w:r w:rsidRPr="00C17ECC">
        <w:rPr>
          <w:rFonts w:ascii="Times" w:hAnsi="Times"/>
          <w:sz w:val="20"/>
          <w:szCs w:val="20"/>
        </w:rPr>
        <w:t xml:space="preserve">receive reimbursement from Medicare or Medicaid for my services. If reimbursement is necessary for you, </w:t>
      </w:r>
      <w:r>
        <w:rPr>
          <w:rFonts w:ascii="Times" w:hAnsi="Times"/>
          <w:sz w:val="20"/>
          <w:szCs w:val="20"/>
        </w:rPr>
        <w:t xml:space="preserve">please </w:t>
      </w:r>
      <w:r w:rsidRPr="00C17ECC">
        <w:rPr>
          <w:rFonts w:ascii="Times" w:hAnsi="Times"/>
          <w:sz w:val="20"/>
          <w:szCs w:val="20"/>
        </w:rPr>
        <w:t>seek out a Medicare or Medicaid provider</w:t>
      </w:r>
      <w:r>
        <w:rPr>
          <w:rFonts w:ascii="Times" w:hAnsi="Times"/>
          <w:sz w:val="20"/>
          <w:szCs w:val="20"/>
        </w:rPr>
        <w:t>; I will be happy to help you find the right provider for you.</w:t>
      </w:r>
    </w:p>
    <w:p w14:paraId="19F624F2" w14:textId="77777777" w:rsidR="0080433B" w:rsidRPr="0080433B" w:rsidRDefault="0080433B" w:rsidP="0080433B">
      <w:pPr>
        <w:rPr>
          <w:rFonts w:ascii="Times" w:hAnsi="Times"/>
          <w:sz w:val="20"/>
          <w:szCs w:val="20"/>
        </w:rPr>
      </w:pPr>
    </w:p>
    <w:p w14:paraId="12F4052D" w14:textId="77777777" w:rsidR="0080433B" w:rsidRPr="0080433B" w:rsidRDefault="0080433B" w:rsidP="0080433B">
      <w:pPr>
        <w:rPr>
          <w:rFonts w:ascii="Times" w:hAnsi="Times"/>
          <w:b/>
          <w:sz w:val="20"/>
          <w:szCs w:val="20"/>
        </w:rPr>
      </w:pPr>
      <w:r w:rsidRPr="0080433B">
        <w:rPr>
          <w:rFonts w:ascii="Times" w:hAnsi="Times"/>
          <w:b/>
          <w:sz w:val="20"/>
          <w:szCs w:val="20"/>
        </w:rPr>
        <w:t xml:space="preserve">Contact in Public: </w:t>
      </w:r>
    </w:p>
    <w:p w14:paraId="367737BC" w14:textId="18ACC1E0" w:rsidR="0080433B" w:rsidRPr="0080433B" w:rsidRDefault="0080433B" w:rsidP="0080433B">
      <w:pPr>
        <w:rPr>
          <w:rFonts w:ascii="Times" w:hAnsi="Times"/>
          <w:sz w:val="20"/>
          <w:szCs w:val="20"/>
        </w:rPr>
      </w:pPr>
      <w:r w:rsidRPr="0080433B">
        <w:rPr>
          <w:rFonts w:ascii="Times" w:hAnsi="Times"/>
          <w:sz w:val="20"/>
          <w:szCs w:val="20"/>
        </w:rPr>
        <w:t xml:space="preserve">If </w:t>
      </w:r>
      <w:r w:rsidR="009848CE">
        <w:rPr>
          <w:rFonts w:ascii="Times" w:hAnsi="Times"/>
          <w:sz w:val="20"/>
          <w:szCs w:val="20"/>
        </w:rPr>
        <w:t xml:space="preserve">I see you </w:t>
      </w:r>
      <w:r w:rsidRPr="0080433B">
        <w:rPr>
          <w:rFonts w:ascii="Times" w:hAnsi="Times"/>
          <w:sz w:val="20"/>
          <w:szCs w:val="20"/>
        </w:rPr>
        <w:t xml:space="preserve">in public, </w:t>
      </w:r>
      <w:r w:rsidR="0044012B">
        <w:rPr>
          <w:rFonts w:ascii="Times" w:hAnsi="Times"/>
          <w:sz w:val="20"/>
          <w:szCs w:val="20"/>
        </w:rPr>
        <w:t xml:space="preserve">I </w:t>
      </w:r>
      <w:r w:rsidRPr="0080433B">
        <w:rPr>
          <w:rFonts w:ascii="Times" w:hAnsi="Times"/>
          <w:sz w:val="20"/>
          <w:szCs w:val="20"/>
        </w:rPr>
        <w:t xml:space="preserve">will not approach you or speak to you. This is </w:t>
      </w:r>
      <w:r w:rsidR="0044012B">
        <w:rPr>
          <w:rFonts w:ascii="Times" w:hAnsi="Times"/>
          <w:sz w:val="20"/>
          <w:szCs w:val="20"/>
        </w:rPr>
        <w:t xml:space="preserve">my </w:t>
      </w:r>
      <w:r w:rsidRPr="0080433B">
        <w:rPr>
          <w:rFonts w:ascii="Times" w:hAnsi="Times"/>
          <w:sz w:val="20"/>
          <w:szCs w:val="20"/>
        </w:rPr>
        <w:t xml:space="preserve">way of protecting your privacy and confidentiality. </w:t>
      </w:r>
      <w:r w:rsidR="0044012B">
        <w:rPr>
          <w:rFonts w:ascii="Times" w:hAnsi="Times"/>
          <w:sz w:val="20"/>
          <w:szCs w:val="20"/>
        </w:rPr>
        <w:t xml:space="preserve">I </w:t>
      </w:r>
      <w:r w:rsidRPr="0080433B">
        <w:rPr>
          <w:rFonts w:ascii="Times" w:hAnsi="Times"/>
          <w:sz w:val="20"/>
          <w:szCs w:val="20"/>
        </w:rPr>
        <w:t xml:space="preserve">have no way of knowing who you might be with or who might be in the surrounding area. </w:t>
      </w:r>
      <w:r w:rsidR="009848CE">
        <w:rPr>
          <w:rFonts w:ascii="Times" w:hAnsi="Times"/>
          <w:sz w:val="20"/>
          <w:szCs w:val="20"/>
        </w:rPr>
        <w:t xml:space="preserve">Part of your confidentiality includes protection of your right to inform only those whom you choose that you are participating in therapy. </w:t>
      </w:r>
      <w:r w:rsidRPr="0080433B">
        <w:rPr>
          <w:rFonts w:ascii="Times" w:hAnsi="Times"/>
          <w:sz w:val="20"/>
          <w:szCs w:val="20"/>
        </w:rPr>
        <w:t xml:space="preserve">If you want to speak to </w:t>
      </w:r>
      <w:r w:rsidR="0044012B">
        <w:rPr>
          <w:rFonts w:ascii="Times" w:hAnsi="Times"/>
          <w:sz w:val="20"/>
          <w:szCs w:val="20"/>
        </w:rPr>
        <w:t>me, you are</w:t>
      </w:r>
      <w:r w:rsidR="009848CE">
        <w:rPr>
          <w:rFonts w:ascii="Times" w:hAnsi="Times"/>
          <w:sz w:val="20"/>
          <w:szCs w:val="20"/>
        </w:rPr>
        <w:t xml:space="preserve"> welcome to do so; h</w:t>
      </w:r>
      <w:r w:rsidRPr="0080433B">
        <w:rPr>
          <w:rFonts w:ascii="Times" w:hAnsi="Times"/>
          <w:sz w:val="20"/>
          <w:szCs w:val="20"/>
        </w:rPr>
        <w:t>owever, a public place is not appropriate for discussing therapeutic concerns. Please save those for your next session.</w:t>
      </w:r>
    </w:p>
    <w:p w14:paraId="16A1FD78" w14:textId="77777777" w:rsidR="0080433B" w:rsidRPr="0080433B" w:rsidRDefault="0080433B" w:rsidP="0080433B">
      <w:pPr>
        <w:rPr>
          <w:rFonts w:ascii="Times" w:hAnsi="Times"/>
          <w:sz w:val="20"/>
          <w:szCs w:val="20"/>
        </w:rPr>
      </w:pPr>
    </w:p>
    <w:p w14:paraId="5F8593B9" w14:textId="77777777" w:rsidR="0080433B" w:rsidRPr="0080433B" w:rsidRDefault="0080433B" w:rsidP="0080433B">
      <w:pPr>
        <w:rPr>
          <w:rFonts w:ascii="Times" w:hAnsi="Times"/>
          <w:sz w:val="20"/>
          <w:szCs w:val="20"/>
        </w:rPr>
      </w:pPr>
      <w:r w:rsidRPr="0080433B">
        <w:rPr>
          <w:rFonts w:ascii="Times" w:hAnsi="Times"/>
          <w:b/>
          <w:sz w:val="20"/>
          <w:szCs w:val="20"/>
        </w:rPr>
        <w:t>Social Media &amp; E-mail:</w:t>
      </w:r>
      <w:r w:rsidRPr="0080433B">
        <w:rPr>
          <w:rFonts w:ascii="Times" w:hAnsi="Times"/>
          <w:sz w:val="20"/>
          <w:szCs w:val="20"/>
        </w:rPr>
        <w:t xml:space="preserve"> </w:t>
      </w:r>
    </w:p>
    <w:p w14:paraId="493A8EC4" w14:textId="77777777" w:rsidR="00045CA5" w:rsidRDefault="0044012B" w:rsidP="0080433B">
      <w:pPr>
        <w:rPr>
          <w:rFonts w:ascii="Times" w:hAnsi="Times"/>
          <w:sz w:val="20"/>
          <w:szCs w:val="20"/>
        </w:rPr>
      </w:pPr>
      <w:r>
        <w:rPr>
          <w:rFonts w:ascii="Times" w:hAnsi="Times"/>
          <w:sz w:val="20"/>
          <w:szCs w:val="20"/>
        </w:rPr>
        <w:t xml:space="preserve">I have </w:t>
      </w:r>
      <w:r w:rsidR="0080433B" w:rsidRPr="0080433B">
        <w:rPr>
          <w:rFonts w:ascii="Times" w:hAnsi="Times"/>
          <w:sz w:val="20"/>
          <w:szCs w:val="20"/>
        </w:rPr>
        <w:t xml:space="preserve">a strict policy against having any contact with clients via social media or through e-mail. This is an important boundary to keep the therapy process healthy and so that </w:t>
      </w:r>
      <w:r>
        <w:rPr>
          <w:rFonts w:ascii="Times" w:hAnsi="Times"/>
          <w:sz w:val="20"/>
          <w:szCs w:val="20"/>
        </w:rPr>
        <w:t xml:space="preserve">I </w:t>
      </w:r>
      <w:r w:rsidR="0080433B" w:rsidRPr="0080433B">
        <w:rPr>
          <w:rFonts w:ascii="Times" w:hAnsi="Times"/>
          <w:sz w:val="20"/>
          <w:szCs w:val="20"/>
        </w:rPr>
        <w:t xml:space="preserve">can be sure </w:t>
      </w:r>
      <w:r>
        <w:rPr>
          <w:rFonts w:ascii="Times" w:hAnsi="Times"/>
          <w:sz w:val="20"/>
          <w:szCs w:val="20"/>
        </w:rPr>
        <w:t xml:space="preserve">I am </w:t>
      </w:r>
      <w:r w:rsidR="0080433B" w:rsidRPr="0080433B">
        <w:rPr>
          <w:rFonts w:ascii="Times" w:hAnsi="Times"/>
          <w:sz w:val="20"/>
          <w:szCs w:val="20"/>
        </w:rPr>
        <w:t>completely protecting your confidentiality.</w:t>
      </w:r>
    </w:p>
    <w:p w14:paraId="6975620F" w14:textId="77777777" w:rsidR="00541C51" w:rsidRDefault="00541C51" w:rsidP="0080433B">
      <w:pPr>
        <w:rPr>
          <w:rFonts w:ascii="Times" w:hAnsi="Times"/>
          <w:sz w:val="20"/>
          <w:szCs w:val="20"/>
        </w:rPr>
      </w:pPr>
    </w:p>
    <w:p w14:paraId="02231832" w14:textId="6683D1E3" w:rsidR="0080433B" w:rsidRPr="00045CA5" w:rsidRDefault="0080433B" w:rsidP="0080433B">
      <w:pPr>
        <w:rPr>
          <w:rFonts w:ascii="Times" w:hAnsi="Times"/>
          <w:sz w:val="20"/>
          <w:szCs w:val="20"/>
        </w:rPr>
      </w:pPr>
      <w:r w:rsidRPr="0080433B">
        <w:rPr>
          <w:rFonts w:ascii="Times" w:hAnsi="Times"/>
          <w:b/>
          <w:sz w:val="20"/>
          <w:szCs w:val="20"/>
        </w:rPr>
        <w:t>Emergency Information:</w:t>
      </w:r>
    </w:p>
    <w:p w14:paraId="1763E7FF" w14:textId="32F7EDA2" w:rsidR="0080433B" w:rsidRPr="0080433B" w:rsidRDefault="0080433B" w:rsidP="0080433B">
      <w:pPr>
        <w:rPr>
          <w:rFonts w:ascii="Times" w:hAnsi="Times"/>
          <w:sz w:val="20"/>
          <w:szCs w:val="20"/>
        </w:rPr>
      </w:pPr>
      <w:r w:rsidRPr="0080433B">
        <w:rPr>
          <w:rFonts w:ascii="Times" w:hAnsi="Times"/>
          <w:sz w:val="20"/>
          <w:szCs w:val="20"/>
        </w:rPr>
        <w:t xml:space="preserve">Highest Heights Individual and Family Therapy is not an emergency facility and is not equipped to handle crisis situations. If you have an emergency, please call 911 or go </w:t>
      </w:r>
      <w:r w:rsidR="0044012B">
        <w:rPr>
          <w:rFonts w:ascii="Times" w:hAnsi="Times"/>
          <w:sz w:val="20"/>
          <w:szCs w:val="20"/>
        </w:rPr>
        <w:t>to the nearest emergency room. The f</w:t>
      </w:r>
      <w:r w:rsidRPr="0080433B">
        <w:rPr>
          <w:rFonts w:ascii="Times" w:hAnsi="Times"/>
          <w:sz w:val="20"/>
          <w:szCs w:val="20"/>
        </w:rPr>
        <w:t xml:space="preserve">ollowing is a list of emergency numbers. </w:t>
      </w:r>
    </w:p>
    <w:p w14:paraId="6EC7CD18" w14:textId="77777777" w:rsidR="0080433B" w:rsidRPr="0080433B" w:rsidRDefault="0080433B" w:rsidP="0080433B">
      <w:pPr>
        <w:rPr>
          <w:rFonts w:ascii="Times" w:hAnsi="Times"/>
          <w:sz w:val="20"/>
          <w:szCs w:val="20"/>
        </w:rPr>
      </w:pPr>
    </w:p>
    <w:tbl>
      <w:tblPr>
        <w:tblStyle w:val="TableGrid"/>
        <w:tblW w:w="0" w:type="auto"/>
        <w:jc w:val="center"/>
        <w:tblLook w:val="01E0" w:firstRow="1" w:lastRow="1" w:firstColumn="1" w:lastColumn="1" w:noHBand="0" w:noVBand="0"/>
      </w:tblPr>
      <w:tblGrid>
        <w:gridCol w:w="4428"/>
        <w:gridCol w:w="4428"/>
      </w:tblGrid>
      <w:tr w:rsidR="0080433B" w14:paraId="33DB9FFF" w14:textId="77777777" w:rsidTr="0080433B">
        <w:trPr>
          <w:jc w:val="center"/>
        </w:trPr>
        <w:tc>
          <w:tcPr>
            <w:tcW w:w="4428" w:type="dxa"/>
          </w:tcPr>
          <w:p w14:paraId="709F32E2" w14:textId="77777777" w:rsidR="0080433B" w:rsidRPr="00135326" w:rsidRDefault="0080433B" w:rsidP="0080433B">
            <w:r w:rsidRPr="00135326">
              <w:t>Emergency Services</w:t>
            </w:r>
          </w:p>
        </w:tc>
        <w:tc>
          <w:tcPr>
            <w:tcW w:w="4428" w:type="dxa"/>
          </w:tcPr>
          <w:p w14:paraId="26700E26" w14:textId="77777777" w:rsidR="0080433B" w:rsidRPr="00135326" w:rsidRDefault="0080433B" w:rsidP="0080433B">
            <w:pPr>
              <w:rPr>
                <w:b/>
              </w:rPr>
            </w:pPr>
            <w:r w:rsidRPr="00135326">
              <w:rPr>
                <w:b/>
              </w:rPr>
              <w:t>911</w:t>
            </w:r>
          </w:p>
        </w:tc>
      </w:tr>
      <w:tr w:rsidR="0080433B" w14:paraId="41FA274A" w14:textId="77777777" w:rsidTr="0080433B">
        <w:trPr>
          <w:jc w:val="center"/>
        </w:trPr>
        <w:tc>
          <w:tcPr>
            <w:tcW w:w="4428" w:type="dxa"/>
          </w:tcPr>
          <w:p w14:paraId="0B95CB76" w14:textId="69B963E4" w:rsidR="0080433B" w:rsidRPr="00135326" w:rsidRDefault="0080433B" w:rsidP="0080433B">
            <w:r w:rsidRPr="00135326">
              <w:t>Spartanburg</w:t>
            </w:r>
            <w:r w:rsidR="009541B8">
              <w:t xml:space="preserve"> </w:t>
            </w:r>
            <w:r w:rsidRPr="00135326">
              <w:t>Regional</w:t>
            </w:r>
            <w:r w:rsidR="009541B8">
              <w:t xml:space="preserve"> </w:t>
            </w:r>
            <w:r w:rsidRPr="00135326">
              <w:t>Medical</w:t>
            </w:r>
            <w:r w:rsidR="009541B8">
              <w:t xml:space="preserve"> </w:t>
            </w:r>
            <w:r w:rsidRPr="00135326">
              <w:t>Center Emergency Room</w:t>
            </w:r>
          </w:p>
        </w:tc>
        <w:tc>
          <w:tcPr>
            <w:tcW w:w="4428" w:type="dxa"/>
          </w:tcPr>
          <w:p w14:paraId="0CAB2ED5" w14:textId="77777777" w:rsidR="0080433B" w:rsidRPr="00135326" w:rsidRDefault="0080433B" w:rsidP="0080433B"/>
          <w:p w14:paraId="1E30675D" w14:textId="20E16417" w:rsidR="0080433B" w:rsidRPr="00135326" w:rsidRDefault="00484E36" w:rsidP="0080433B">
            <w:pPr>
              <w:rPr>
                <w:b/>
              </w:rPr>
            </w:pPr>
            <w:r>
              <w:rPr>
                <w:b/>
              </w:rPr>
              <w:t>864-</w:t>
            </w:r>
            <w:r w:rsidR="0080433B" w:rsidRPr="00135326">
              <w:rPr>
                <w:b/>
              </w:rPr>
              <w:t>560-6222</w:t>
            </w:r>
          </w:p>
        </w:tc>
      </w:tr>
      <w:tr w:rsidR="0080433B" w14:paraId="2DFD7EA2" w14:textId="77777777" w:rsidTr="0080433B">
        <w:trPr>
          <w:jc w:val="center"/>
        </w:trPr>
        <w:tc>
          <w:tcPr>
            <w:tcW w:w="4428" w:type="dxa"/>
          </w:tcPr>
          <w:p w14:paraId="34C206D1" w14:textId="77777777" w:rsidR="0080433B" w:rsidRPr="00135326" w:rsidRDefault="0080433B" w:rsidP="0080433B">
            <w:r w:rsidRPr="00135326">
              <w:t>The Mental Health Crisis Line</w:t>
            </w:r>
          </w:p>
        </w:tc>
        <w:tc>
          <w:tcPr>
            <w:tcW w:w="4428" w:type="dxa"/>
          </w:tcPr>
          <w:p w14:paraId="128C5DF7" w14:textId="01C9781D" w:rsidR="0080433B" w:rsidRPr="00135326" w:rsidRDefault="00484E36" w:rsidP="0080433B">
            <w:pPr>
              <w:rPr>
                <w:b/>
              </w:rPr>
            </w:pPr>
            <w:r>
              <w:rPr>
                <w:b/>
              </w:rPr>
              <w:t>864-</w:t>
            </w:r>
            <w:r w:rsidR="0080433B" w:rsidRPr="00135326">
              <w:rPr>
                <w:b/>
              </w:rPr>
              <w:t>585-0366</w:t>
            </w:r>
          </w:p>
        </w:tc>
      </w:tr>
      <w:tr w:rsidR="0080433B" w14:paraId="2AB69061" w14:textId="77777777" w:rsidTr="0080433B">
        <w:trPr>
          <w:jc w:val="center"/>
        </w:trPr>
        <w:tc>
          <w:tcPr>
            <w:tcW w:w="4428" w:type="dxa"/>
          </w:tcPr>
          <w:p w14:paraId="70EFE5A4" w14:textId="77777777" w:rsidR="0080433B" w:rsidRPr="00135326" w:rsidRDefault="0080433B" w:rsidP="0080433B">
            <w:r w:rsidRPr="00135326">
              <w:t>The Safe Homes Network</w:t>
            </w:r>
          </w:p>
        </w:tc>
        <w:tc>
          <w:tcPr>
            <w:tcW w:w="4428" w:type="dxa"/>
          </w:tcPr>
          <w:p w14:paraId="3E49A7C9" w14:textId="29119507" w:rsidR="0080433B" w:rsidRPr="00135326" w:rsidRDefault="00484E36" w:rsidP="0080433B">
            <w:pPr>
              <w:rPr>
                <w:b/>
              </w:rPr>
            </w:pPr>
            <w:r>
              <w:rPr>
                <w:b/>
              </w:rPr>
              <w:t>864-</w:t>
            </w:r>
            <w:r w:rsidR="0080433B" w:rsidRPr="00135326">
              <w:rPr>
                <w:b/>
              </w:rPr>
              <w:t>583-9803</w:t>
            </w:r>
          </w:p>
        </w:tc>
      </w:tr>
      <w:tr w:rsidR="0080433B" w14:paraId="6094DA2D" w14:textId="77777777" w:rsidTr="0080433B">
        <w:trPr>
          <w:jc w:val="center"/>
        </w:trPr>
        <w:tc>
          <w:tcPr>
            <w:tcW w:w="4428" w:type="dxa"/>
          </w:tcPr>
          <w:p w14:paraId="38CDA238" w14:textId="77777777" w:rsidR="0080433B" w:rsidRPr="00135326" w:rsidRDefault="0080433B" w:rsidP="0080433B">
            <w:r w:rsidRPr="00135326">
              <w:t>The 24-hour Child Abuse Line</w:t>
            </w:r>
          </w:p>
        </w:tc>
        <w:tc>
          <w:tcPr>
            <w:tcW w:w="4428" w:type="dxa"/>
          </w:tcPr>
          <w:p w14:paraId="43D51509" w14:textId="228EF2A2" w:rsidR="0080433B" w:rsidRPr="00135326" w:rsidRDefault="00484E36" w:rsidP="0080433B">
            <w:pPr>
              <w:rPr>
                <w:b/>
              </w:rPr>
            </w:pPr>
            <w:r>
              <w:rPr>
                <w:b/>
              </w:rPr>
              <w:t>864-</w:t>
            </w:r>
            <w:r w:rsidR="0080433B" w:rsidRPr="00135326">
              <w:rPr>
                <w:b/>
              </w:rPr>
              <w:t>585-1445</w:t>
            </w:r>
          </w:p>
        </w:tc>
      </w:tr>
    </w:tbl>
    <w:p w14:paraId="12EE1023" w14:textId="276CAB2F" w:rsidR="00943649" w:rsidRPr="00446BB9" w:rsidRDefault="00943649" w:rsidP="00943649">
      <w:pPr>
        <w:rPr>
          <w:rFonts w:ascii="Times" w:hAnsi="Times"/>
          <w:sz w:val="20"/>
          <w:szCs w:val="20"/>
        </w:rPr>
      </w:pPr>
    </w:p>
    <w:sectPr w:rsidR="00943649" w:rsidRPr="00446BB9" w:rsidSect="00541C51">
      <w:footerReference w:type="default" r:id="rId8"/>
      <w:pgSz w:w="12240" w:h="15840"/>
      <w:pgMar w:top="720" w:right="720" w:bottom="864" w:left="720"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37AE4" w14:textId="77777777" w:rsidR="00DB2E1E" w:rsidRDefault="00DB2E1E" w:rsidP="00DB2E1E">
      <w:r>
        <w:separator/>
      </w:r>
    </w:p>
  </w:endnote>
  <w:endnote w:type="continuationSeparator" w:id="0">
    <w:p w14:paraId="42CEEF43" w14:textId="77777777" w:rsidR="00DB2E1E" w:rsidRDefault="00DB2E1E" w:rsidP="00DB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573B9" w14:textId="7B96FC32" w:rsidR="00DB2E1E" w:rsidRPr="00DB2E1E" w:rsidRDefault="00DB2E1E" w:rsidP="00DB2E1E">
    <w:pPr>
      <w:pStyle w:val="Footer"/>
      <w:rPr>
        <w:rFonts w:ascii="Times" w:hAnsi="Times"/>
        <w:sz w:val="20"/>
        <w:szCs w:val="20"/>
      </w:rPr>
    </w:pPr>
    <w:r w:rsidRPr="00DB2E1E">
      <w:rPr>
        <w:rFonts w:ascii="Times" w:hAnsi="Times"/>
        <w:i/>
        <w:sz w:val="20"/>
        <w:szCs w:val="20"/>
      </w:rPr>
      <w:t>Highest Heights Individual and Family Therapy – Disclosure and Notice of Privacy Practices</w:t>
    </w:r>
    <w:r w:rsidRPr="00DB2E1E">
      <w:rPr>
        <w:rFonts w:ascii="Times" w:hAnsi="Times"/>
        <w:i/>
        <w:sz w:val="20"/>
        <w:szCs w:val="20"/>
      </w:rPr>
      <w:tab/>
    </w:r>
    <w:r w:rsidRPr="00DB2E1E">
      <w:rPr>
        <w:rFonts w:ascii="Times" w:hAnsi="Times"/>
        <w:i/>
        <w:sz w:val="20"/>
        <w:szCs w:val="20"/>
      </w:rPr>
      <w:tab/>
    </w:r>
    <w:r w:rsidRPr="00DB2E1E">
      <w:rPr>
        <w:rStyle w:val="PageNumber"/>
        <w:rFonts w:ascii="Times" w:hAnsi="Times"/>
        <w:i/>
        <w:sz w:val="20"/>
        <w:szCs w:val="20"/>
      </w:rPr>
      <w:fldChar w:fldCharType="begin"/>
    </w:r>
    <w:r w:rsidRPr="00DB2E1E">
      <w:rPr>
        <w:rStyle w:val="PageNumber"/>
        <w:rFonts w:ascii="Times" w:hAnsi="Times"/>
        <w:i/>
        <w:sz w:val="20"/>
        <w:szCs w:val="20"/>
      </w:rPr>
      <w:instrText xml:space="preserve"> PAGE </w:instrText>
    </w:r>
    <w:r w:rsidRPr="00DB2E1E">
      <w:rPr>
        <w:rStyle w:val="PageNumber"/>
        <w:rFonts w:ascii="Times" w:hAnsi="Times"/>
        <w:i/>
        <w:sz w:val="20"/>
        <w:szCs w:val="20"/>
      </w:rPr>
      <w:fldChar w:fldCharType="separate"/>
    </w:r>
    <w:r w:rsidR="00AD14BD">
      <w:rPr>
        <w:rStyle w:val="PageNumber"/>
        <w:rFonts w:ascii="Times" w:hAnsi="Times"/>
        <w:i/>
        <w:noProof/>
        <w:sz w:val="20"/>
        <w:szCs w:val="20"/>
      </w:rPr>
      <w:t>1</w:t>
    </w:r>
    <w:r w:rsidRPr="00DB2E1E">
      <w:rPr>
        <w:rStyle w:val="PageNumber"/>
        <w:rFonts w:ascii="Times" w:hAnsi="Times"/>
        <w: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651D8" w14:textId="77777777" w:rsidR="00DB2E1E" w:rsidRDefault="00DB2E1E" w:rsidP="00DB2E1E">
      <w:r>
        <w:separator/>
      </w:r>
    </w:p>
  </w:footnote>
  <w:footnote w:type="continuationSeparator" w:id="0">
    <w:p w14:paraId="7DE20E74" w14:textId="77777777" w:rsidR="00DB2E1E" w:rsidRDefault="00DB2E1E" w:rsidP="00DB2E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706BF"/>
    <w:multiLevelType w:val="hybridMultilevel"/>
    <w:tmpl w:val="1468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3225A"/>
    <w:multiLevelType w:val="hybridMultilevel"/>
    <w:tmpl w:val="16DC6942"/>
    <w:lvl w:ilvl="0" w:tplc="7638E6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F020D8"/>
    <w:multiLevelType w:val="hybridMultilevel"/>
    <w:tmpl w:val="30BE77DC"/>
    <w:lvl w:ilvl="0" w:tplc="05AA9A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EC003E"/>
    <w:multiLevelType w:val="hybridMultilevel"/>
    <w:tmpl w:val="EC66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7B0E53"/>
    <w:multiLevelType w:val="hybridMultilevel"/>
    <w:tmpl w:val="16DC6942"/>
    <w:lvl w:ilvl="0" w:tplc="7638E6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FD7A30"/>
    <w:multiLevelType w:val="hybridMultilevel"/>
    <w:tmpl w:val="B6B49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135"/>
    <w:rsid w:val="00045CA5"/>
    <w:rsid w:val="000F7D70"/>
    <w:rsid w:val="00141581"/>
    <w:rsid w:val="00326389"/>
    <w:rsid w:val="00395135"/>
    <w:rsid w:val="003B386F"/>
    <w:rsid w:val="003D6F7E"/>
    <w:rsid w:val="004054EE"/>
    <w:rsid w:val="004259E2"/>
    <w:rsid w:val="0044012B"/>
    <w:rsid w:val="00446BB9"/>
    <w:rsid w:val="00472F64"/>
    <w:rsid w:val="00484E36"/>
    <w:rsid w:val="00516283"/>
    <w:rsid w:val="00541C51"/>
    <w:rsid w:val="006078CB"/>
    <w:rsid w:val="006C0559"/>
    <w:rsid w:val="006C07A7"/>
    <w:rsid w:val="00712E01"/>
    <w:rsid w:val="00750668"/>
    <w:rsid w:val="007C17A2"/>
    <w:rsid w:val="007F7548"/>
    <w:rsid w:val="0080433B"/>
    <w:rsid w:val="008A66F4"/>
    <w:rsid w:val="00943649"/>
    <w:rsid w:val="009459EF"/>
    <w:rsid w:val="009541B8"/>
    <w:rsid w:val="009848CE"/>
    <w:rsid w:val="009E3516"/>
    <w:rsid w:val="00A85BB7"/>
    <w:rsid w:val="00AD14BD"/>
    <w:rsid w:val="00AE2AAD"/>
    <w:rsid w:val="00B420D9"/>
    <w:rsid w:val="00B76275"/>
    <w:rsid w:val="00C17ECC"/>
    <w:rsid w:val="00C26023"/>
    <w:rsid w:val="00CB2882"/>
    <w:rsid w:val="00DB2E1E"/>
    <w:rsid w:val="00F63A1E"/>
    <w:rsid w:val="00F665B4"/>
    <w:rsid w:val="00FD503D"/>
    <w:rsid w:val="00FE3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4DD7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433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2E1E"/>
    <w:pPr>
      <w:tabs>
        <w:tab w:val="center" w:pos="4320"/>
        <w:tab w:val="right" w:pos="8640"/>
      </w:tabs>
    </w:pPr>
  </w:style>
  <w:style w:type="character" w:customStyle="1" w:styleId="HeaderChar">
    <w:name w:val="Header Char"/>
    <w:basedOn w:val="DefaultParagraphFont"/>
    <w:link w:val="Header"/>
    <w:uiPriority w:val="99"/>
    <w:rsid w:val="00DB2E1E"/>
  </w:style>
  <w:style w:type="paragraph" w:styleId="Footer">
    <w:name w:val="footer"/>
    <w:basedOn w:val="Normal"/>
    <w:link w:val="FooterChar"/>
    <w:uiPriority w:val="99"/>
    <w:unhideWhenUsed/>
    <w:rsid w:val="00DB2E1E"/>
    <w:pPr>
      <w:tabs>
        <w:tab w:val="center" w:pos="4320"/>
        <w:tab w:val="right" w:pos="8640"/>
      </w:tabs>
    </w:pPr>
  </w:style>
  <w:style w:type="character" w:customStyle="1" w:styleId="FooterChar">
    <w:name w:val="Footer Char"/>
    <w:basedOn w:val="DefaultParagraphFont"/>
    <w:link w:val="Footer"/>
    <w:uiPriority w:val="99"/>
    <w:rsid w:val="00DB2E1E"/>
  </w:style>
  <w:style w:type="character" w:styleId="PageNumber">
    <w:name w:val="page number"/>
    <w:basedOn w:val="DefaultParagraphFont"/>
    <w:uiPriority w:val="99"/>
    <w:semiHidden/>
    <w:unhideWhenUsed/>
    <w:rsid w:val="00DB2E1E"/>
  </w:style>
  <w:style w:type="paragraph" w:styleId="ListParagraph">
    <w:name w:val="List Paragraph"/>
    <w:basedOn w:val="Normal"/>
    <w:uiPriority w:val="34"/>
    <w:qFormat/>
    <w:rsid w:val="009E35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433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2E1E"/>
    <w:pPr>
      <w:tabs>
        <w:tab w:val="center" w:pos="4320"/>
        <w:tab w:val="right" w:pos="8640"/>
      </w:tabs>
    </w:pPr>
  </w:style>
  <w:style w:type="character" w:customStyle="1" w:styleId="HeaderChar">
    <w:name w:val="Header Char"/>
    <w:basedOn w:val="DefaultParagraphFont"/>
    <w:link w:val="Header"/>
    <w:uiPriority w:val="99"/>
    <w:rsid w:val="00DB2E1E"/>
  </w:style>
  <w:style w:type="paragraph" w:styleId="Footer">
    <w:name w:val="footer"/>
    <w:basedOn w:val="Normal"/>
    <w:link w:val="FooterChar"/>
    <w:uiPriority w:val="99"/>
    <w:unhideWhenUsed/>
    <w:rsid w:val="00DB2E1E"/>
    <w:pPr>
      <w:tabs>
        <w:tab w:val="center" w:pos="4320"/>
        <w:tab w:val="right" w:pos="8640"/>
      </w:tabs>
    </w:pPr>
  </w:style>
  <w:style w:type="character" w:customStyle="1" w:styleId="FooterChar">
    <w:name w:val="Footer Char"/>
    <w:basedOn w:val="DefaultParagraphFont"/>
    <w:link w:val="Footer"/>
    <w:uiPriority w:val="99"/>
    <w:rsid w:val="00DB2E1E"/>
  </w:style>
  <w:style w:type="character" w:styleId="PageNumber">
    <w:name w:val="page number"/>
    <w:basedOn w:val="DefaultParagraphFont"/>
    <w:uiPriority w:val="99"/>
    <w:semiHidden/>
    <w:unhideWhenUsed/>
    <w:rsid w:val="00DB2E1E"/>
  </w:style>
  <w:style w:type="paragraph" w:styleId="ListParagraph">
    <w:name w:val="List Paragraph"/>
    <w:basedOn w:val="Normal"/>
    <w:uiPriority w:val="34"/>
    <w:qFormat/>
    <w:rsid w:val="009E3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1723</Words>
  <Characters>9822</Characters>
  <Application>Microsoft Macintosh Word</Application>
  <DocSecurity>0</DocSecurity>
  <Lines>81</Lines>
  <Paragraphs>23</Paragraphs>
  <ScaleCrop>false</ScaleCrop>
  <Company/>
  <LinksUpToDate>false</LinksUpToDate>
  <CharactersWithSpaces>11522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Anderson</dc:creator>
  <cp:keywords/>
  <dc:description/>
  <cp:lastModifiedBy>Henry Anderson</cp:lastModifiedBy>
  <cp:revision>26</cp:revision>
  <dcterms:created xsi:type="dcterms:W3CDTF">2016-05-10T15:44:00Z</dcterms:created>
  <dcterms:modified xsi:type="dcterms:W3CDTF">2016-08-24T12:14:00Z</dcterms:modified>
</cp:coreProperties>
</file>